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736"/>
      </w:tblGrid>
      <w:tr w:rsidR="00036E96" w:rsidRPr="004C5CF6" w:rsidTr="00AA77BB">
        <w:tc>
          <w:tcPr>
            <w:tcW w:w="11736" w:type="dxa"/>
          </w:tcPr>
          <w:p w:rsidR="002E207F" w:rsidRPr="00B36C47" w:rsidRDefault="00703A9D" w:rsidP="002E207F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</w:pPr>
            <w:r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>C</w:t>
            </w:r>
            <w:r w:rsidRPr="00703A9D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>hildren's</w: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 xml:space="preserve"> </w:t>
            </w:r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>Division</w:t>
            </w:r>
            <w:r w:rsidR="009506F2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 xml:space="preserve"> </w:t>
            </w:r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 xml:space="preserve"> </w:t>
            </w:r>
          </w:p>
          <w:bookmarkStart w:id="0" w:name="Text5"/>
          <w:p w:rsidR="002E207F" w:rsidRPr="00B36C47" w:rsidRDefault="00E00F7F" w:rsidP="002E20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432"/>
              <w:jc w:val="right"/>
              <w:textAlignment w:val="center"/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</w:pP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rcuit Manager, OHI Unit Manager, Regional Office Designee's Name"/>
                  </w:textInput>
                </w:ffData>
              </w:fldChar>
            </w:r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instrText xml:space="preserve"> FORMTEXT </w:instrTex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separate"/>
            </w:r>
            <w:bookmarkStart w:id="1" w:name="_GoBack"/>
            <w:r w:rsidR="00905F5E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>GERENTE DE CIRCUITO</w:t>
            </w:r>
            <w:r w:rsidR="002E207F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 xml:space="preserve">, </w:t>
            </w:r>
            <w:r w:rsidR="00905F5E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 xml:space="preserve">GERENTE DE LA UNIDAD </w:t>
            </w:r>
            <w:r w:rsidR="002E207F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>OHI</w:t>
            </w:r>
            <w:r w:rsidR="00905F5E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>, NOMBRE PERSONA DESIGNADA OFNA. REGIONAL</w:t>
            </w:r>
            <w:bookmarkEnd w:id="1"/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end"/>
            </w:r>
            <w:bookmarkEnd w:id="0"/>
            <w:r w:rsidR="00905F5E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 xml:space="preserve">  </w:t>
            </w:r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>,</w:t>
            </w:r>
            <w:bookmarkStart w:id="2" w:name="Text6"/>
            <w:r w:rsidRPr="00AA77BB"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instrText xml:space="preserve"> FORMTEXT </w:instrText>
            </w:r>
            <w:r w:rsidRPr="00AA77BB">
              <w:rPr>
                <w:rFonts w:ascii="Times-Roman" w:eastAsia="Times New Roman" w:hAnsi="Times-Roman"/>
                <w:smallCaps/>
                <w:color w:val="000000"/>
                <w:sz w:val="20"/>
              </w:rPr>
            </w:r>
            <w:r w:rsidRPr="00AA77BB"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separate"/>
            </w:r>
            <w:r w:rsidR="002E207F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>T</w:t>
            </w:r>
            <w:r w:rsidR="009506F2" w:rsidRPr="00B36C47">
              <w:rPr>
                <w:rFonts w:ascii="Times-Roman" w:eastAsia="Times New Roman" w:hAnsi="Times-Roman"/>
                <w:smallCaps/>
                <w:noProof/>
                <w:color w:val="000000"/>
                <w:sz w:val="20"/>
                <w:lang w:val="es-MX"/>
              </w:rPr>
              <w:t>ITULO</w:t>
            </w:r>
            <w:r w:rsidRPr="00AA77BB"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end"/>
            </w:r>
            <w:bookmarkEnd w:id="2"/>
            <w:r w:rsidR="002E207F" w:rsidRPr="00B36C47"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  <w:t xml:space="preserve"> </w:t>
            </w:r>
            <w:r w:rsidR="002E207F" w:rsidRPr="00B36C47">
              <w:rPr>
                <w:rFonts w:ascii="Times New Roman" w:eastAsia="Times New Roman" w:hAnsi="Times New Roman"/>
                <w:smallCaps/>
                <w:color w:val="999999"/>
                <w:sz w:val="17"/>
                <w:lang w:val="es-MX"/>
              </w:rPr>
              <w:br/>
            </w:r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 xml:space="preserve"> •</w:t>
            </w:r>
            <w:r w:rsidR="002E207F" w:rsidRPr="00AA77BB">
              <w:rPr>
                <w:rFonts w:ascii="Microsoft Sans Serif" w:eastAsia="Times New Roman" w:hAnsi="Microsoft Sans Serif"/>
                <w:smallCaps/>
                <w:color w:val="808080"/>
                <w:sz w:val="17"/>
                <w:lang w:val="ru-RU"/>
              </w:rPr>
              <w:t> </w:t>
            </w:r>
            <w:bookmarkStart w:id="3" w:name="Text2"/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instrText xml:space="preserve"> FORMTEXT </w:instrTex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separate"/>
            </w:r>
            <w:r w:rsidR="009506F2" w:rsidRPr="00B36C47">
              <w:rPr>
                <w:rFonts w:ascii="Times New Roman" w:eastAsia="Times New Roman" w:hAnsi="Times New Roman"/>
                <w:smallCaps/>
                <w:noProof/>
                <w:color w:val="808080"/>
                <w:sz w:val="17"/>
                <w:lang w:val="es-MX"/>
              </w:rPr>
              <w:t>DIRECCION</w: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end"/>
            </w:r>
            <w:bookmarkEnd w:id="3"/>
            <w:r w:rsidR="002E207F" w:rsidRPr="00AA77BB">
              <w:rPr>
                <w:rFonts w:ascii="Microsoft Sans Serif" w:eastAsia="Times New Roman" w:hAnsi="Microsoft Sans Serif"/>
                <w:smallCaps/>
                <w:color w:val="808080"/>
                <w:sz w:val="17"/>
                <w:lang w:val="ru-RU"/>
              </w:rPr>
              <w:t> </w:t>
            </w:r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>•</w:t>
            </w:r>
            <w:r w:rsidR="002E207F" w:rsidRPr="00AA77BB">
              <w:rPr>
                <w:rFonts w:ascii="Microsoft Sans Serif" w:eastAsia="Times New Roman" w:hAnsi="Microsoft Sans Serif"/>
                <w:smallCaps/>
                <w:color w:val="808080"/>
                <w:sz w:val="17"/>
                <w:lang w:val="ru-RU"/>
              </w:rPr>
              <w:t> </w:t>
            </w:r>
            <w:bookmarkStart w:id="4" w:name="Text3"/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 xml:space="preserve"> </w: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instrText xml:space="preserve"> FORMTEXT </w:instrTex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separate"/>
            </w:r>
            <w:r w:rsidR="002E207F" w:rsidRPr="00B36C47">
              <w:rPr>
                <w:rFonts w:ascii="Times New Roman" w:eastAsia="Times New Roman" w:hAnsi="Times New Roman"/>
                <w:smallCaps/>
                <w:noProof/>
                <w:color w:val="808080"/>
                <w:sz w:val="17"/>
                <w:lang w:val="es-MX"/>
              </w:rPr>
              <w:t>C</w:t>
            </w:r>
            <w:r w:rsidR="009506F2" w:rsidRPr="00B36C47">
              <w:rPr>
                <w:rFonts w:ascii="Times New Roman" w:eastAsia="Times New Roman" w:hAnsi="Times New Roman"/>
                <w:smallCaps/>
                <w:noProof/>
                <w:color w:val="808080"/>
                <w:sz w:val="17"/>
                <w:lang w:val="es-MX"/>
              </w:rPr>
              <w:t>IUDAD</w: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end"/>
            </w:r>
            <w:bookmarkEnd w:id="4"/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 xml:space="preserve">, MO </w:t>
            </w:r>
            <w:bookmarkStart w:id="5" w:name="Text4"/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="002E207F"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instrText xml:space="preserve"> FORMTEXT </w:instrTex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separate"/>
            </w:r>
            <w:r w:rsidR="009506F2" w:rsidRPr="00B36C47">
              <w:rPr>
                <w:rFonts w:ascii="Times New Roman" w:eastAsia="Times New Roman" w:hAnsi="Times New Roman"/>
                <w:smallCaps/>
                <w:noProof/>
                <w:color w:val="808080"/>
                <w:sz w:val="17"/>
                <w:lang w:val="es-MX"/>
              </w:rPr>
              <w:t xml:space="preserve"> CODIGO POSTAL</w:t>
            </w:r>
            <w:r w:rsidRPr="00AA77BB">
              <w:rPr>
                <w:rFonts w:ascii="Times New Roman" w:eastAsia="Times New Roman" w:hAnsi="Times New Roman"/>
                <w:smallCaps/>
                <w:color w:val="808080"/>
                <w:sz w:val="17"/>
              </w:rPr>
              <w:fldChar w:fldCharType="end"/>
            </w:r>
            <w:bookmarkEnd w:id="5"/>
          </w:p>
          <w:p w:rsidR="002E207F" w:rsidRPr="00B36C47" w:rsidRDefault="002E207F" w:rsidP="002E207F">
            <w:pPr>
              <w:jc w:val="right"/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  <w:lang w:val="es-MX"/>
              </w:rPr>
            </w:pPr>
            <w:r w:rsidRPr="00B36C47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  <w:lang w:val="es-MX"/>
              </w:rPr>
              <w:t>www.dss.mo.gov</w:t>
            </w:r>
            <w:r w:rsidRPr="00AA77BB">
              <w:rPr>
                <w:rFonts w:ascii="Times-Roman" w:eastAsia="Times New Roman" w:hAnsi="Times-Roman"/>
                <w:smallCaps/>
                <w:color w:val="808080"/>
                <w:sz w:val="17"/>
                <w:lang w:val="ru-RU"/>
              </w:rPr>
              <w:t> </w:t>
            </w:r>
            <w:r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>•</w:t>
            </w:r>
            <w:r w:rsidRPr="00AA77BB">
              <w:rPr>
                <w:rFonts w:ascii="Times-Roman" w:eastAsia="Times New Roman" w:hAnsi="Times-Roman"/>
                <w:smallCaps/>
                <w:color w:val="808080"/>
                <w:sz w:val="17"/>
                <w:lang w:val="ru-RU"/>
              </w:rPr>
              <w:t> </w:t>
            </w:r>
            <w:bookmarkStart w:id="6" w:name="Text7"/>
            <w:r w:rsidR="00E00F7F" w:rsidRPr="00AA77BB">
              <w:rPr>
                <w:rFonts w:ascii="Times-Roman" w:eastAsia="Times New Roman" w:hAnsi="Times-Roman"/>
                <w:smallCaps/>
                <w:color w:val="808080"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B36C47">
              <w:rPr>
                <w:rFonts w:ascii="Times-Roman" w:eastAsia="Times New Roman" w:hAnsi="Times-Roman"/>
                <w:smallCaps/>
                <w:color w:val="808080"/>
                <w:sz w:val="17"/>
                <w:lang w:val="es-MX"/>
              </w:rPr>
              <w:instrText xml:space="preserve"> FORMTEXT </w:instrText>
            </w:r>
            <w:r w:rsidR="00E00F7F" w:rsidRPr="00AA77BB">
              <w:rPr>
                <w:rFonts w:ascii="Times-Roman" w:eastAsia="Times New Roman" w:hAnsi="Times-Roman"/>
                <w:smallCaps/>
                <w:color w:val="808080"/>
                <w:sz w:val="17"/>
              </w:rPr>
            </w:r>
            <w:r w:rsidR="00E00F7F" w:rsidRPr="00AA77BB">
              <w:rPr>
                <w:rFonts w:ascii="Times-Roman" w:eastAsia="Times New Roman" w:hAnsi="Times-Roman"/>
                <w:smallCaps/>
                <w:color w:val="808080"/>
                <w:sz w:val="17"/>
              </w:rPr>
              <w:fldChar w:fldCharType="separate"/>
            </w:r>
            <w:r w:rsidRPr="00B36C47">
              <w:rPr>
                <w:rFonts w:ascii="Times-Roman" w:eastAsia="Times New Roman" w:hAnsi="Times-Roman"/>
                <w:smallCaps/>
                <w:noProof/>
                <w:color w:val="808080"/>
                <w:sz w:val="17"/>
                <w:lang w:val="es-MX"/>
              </w:rPr>
              <w:t>T</w:t>
            </w:r>
            <w:r w:rsidR="009506F2" w:rsidRPr="00B36C47">
              <w:rPr>
                <w:rFonts w:ascii="Times-Roman" w:eastAsia="Times New Roman" w:hAnsi="Times-Roman"/>
                <w:smallCaps/>
                <w:noProof/>
                <w:color w:val="808080"/>
                <w:sz w:val="17"/>
                <w:lang w:val="es-MX"/>
              </w:rPr>
              <w:t>ELEFONO</w:t>
            </w:r>
            <w:r w:rsidR="00E00F7F" w:rsidRPr="00AA77BB">
              <w:rPr>
                <w:rFonts w:ascii="Times-Roman" w:eastAsia="Times New Roman" w:hAnsi="Times-Roman"/>
                <w:smallCaps/>
                <w:color w:val="808080"/>
                <w:sz w:val="17"/>
              </w:rPr>
              <w:fldChar w:fldCharType="end"/>
            </w:r>
            <w:bookmarkEnd w:id="6"/>
            <w:r w:rsidRPr="00AA77BB">
              <w:rPr>
                <w:rFonts w:ascii="Times-Roman" w:eastAsia="Times New Roman" w:hAnsi="Times-Roman"/>
                <w:smallCaps/>
                <w:color w:val="808080"/>
                <w:sz w:val="17"/>
                <w:lang w:val="ru-RU"/>
              </w:rPr>
              <w:t> </w:t>
            </w:r>
            <w:r w:rsidRPr="00B36C47">
              <w:rPr>
                <w:rFonts w:ascii="Times New Roman" w:eastAsia="Times New Roman" w:hAnsi="Times New Roman"/>
                <w:smallCaps/>
                <w:color w:val="808080"/>
                <w:sz w:val="17"/>
                <w:lang w:val="es-MX"/>
              </w:rPr>
              <w:t>•</w:t>
            </w:r>
            <w:r w:rsidRPr="00AA77BB">
              <w:rPr>
                <w:rFonts w:ascii="Times-Roman" w:eastAsia="Times New Roman" w:hAnsi="Times-Roman"/>
                <w:smallCaps/>
                <w:color w:val="808080"/>
                <w:sz w:val="17"/>
                <w:lang w:val="ru-RU"/>
              </w:rPr>
              <w:t> </w:t>
            </w:r>
            <w:bookmarkStart w:id="7" w:name="Text8"/>
            <w:r w:rsidR="00E00F7F" w:rsidRPr="00AA77BB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ax number"/>
                  </w:textInput>
                </w:ffData>
              </w:fldChar>
            </w:r>
            <w:r w:rsidRPr="00B36C47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  <w:lang w:val="es-MX"/>
              </w:rPr>
              <w:instrText xml:space="preserve"> FORMTEXT </w:instrText>
            </w:r>
            <w:r w:rsidR="00E00F7F" w:rsidRPr="00AA77BB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</w:rPr>
            </w:r>
            <w:r w:rsidR="00E00F7F" w:rsidRPr="00AA77BB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</w:rPr>
              <w:fldChar w:fldCharType="separate"/>
            </w:r>
            <w:r w:rsidR="009506F2" w:rsidRPr="00B36C47">
              <w:rPr>
                <w:rFonts w:ascii="Times New Roman" w:eastAsia="Times New Roman" w:hAnsi="Times New Roman"/>
                <w:smallCaps/>
                <w:noProof/>
                <w:color w:val="808080"/>
                <w:spacing w:val="2"/>
                <w:sz w:val="17"/>
                <w:lang w:val="es-MX"/>
              </w:rPr>
              <w:t>NUMERO DE FAX</w:t>
            </w:r>
            <w:r w:rsidR="00E00F7F" w:rsidRPr="00AA77BB">
              <w:rPr>
                <w:rFonts w:ascii="Times New Roman" w:eastAsia="Times New Roman" w:hAnsi="Times New Roman"/>
                <w:smallCaps/>
                <w:color w:val="808080"/>
                <w:spacing w:val="2"/>
                <w:sz w:val="17"/>
              </w:rPr>
              <w:fldChar w:fldCharType="end"/>
            </w:r>
            <w:bookmarkEnd w:id="7"/>
          </w:p>
          <w:p w:rsidR="00EE76CF" w:rsidRPr="00B36C47" w:rsidRDefault="00EE76CF" w:rsidP="00AA77BB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  <w:lang w:val="es-MX"/>
              </w:rPr>
            </w:pPr>
          </w:p>
        </w:tc>
      </w:tr>
      <w:tr w:rsidR="00036E96" w:rsidRPr="004C5CF6" w:rsidTr="00AA77BB">
        <w:tc>
          <w:tcPr>
            <w:tcW w:w="11736" w:type="dxa"/>
            <w:vAlign w:val="center"/>
          </w:tcPr>
          <w:p w:rsidR="00955B41" w:rsidRPr="00B36C47" w:rsidRDefault="00E00F7F" w:rsidP="00955B41">
            <w:pPr>
              <w:pStyle w:val="11"/>
              <w:tabs>
                <w:tab w:val="left" w:pos="720"/>
              </w:tabs>
              <w:ind w:left="720" w:right="720"/>
              <w:jc w:val="center"/>
              <w:rPr>
                <w:sz w:val="22"/>
                <w:szCs w:val="22"/>
                <w:lang w:val="es-MX"/>
              </w:rPr>
            </w:pPr>
            <w:r w:rsidRPr="0066202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955B41"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66202C">
              <w:rPr>
                <w:sz w:val="22"/>
                <w:szCs w:val="22"/>
              </w:rPr>
            </w:r>
            <w:r w:rsidRPr="0066202C">
              <w:rPr>
                <w:sz w:val="22"/>
                <w:szCs w:val="22"/>
              </w:rPr>
              <w:fldChar w:fldCharType="separate"/>
            </w:r>
            <w:r w:rsidR="003B0756" w:rsidRPr="00B36C47">
              <w:rPr>
                <w:noProof/>
                <w:sz w:val="22"/>
                <w:szCs w:val="22"/>
                <w:lang w:val="es-MX"/>
              </w:rPr>
              <w:t>Fecha</w:t>
            </w:r>
            <w:r w:rsidRPr="0066202C">
              <w:rPr>
                <w:sz w:val="22"/>
                <w:szCs w:val="22"/>
              </w:rPr>
              <w:fldChar w:fldCharType="end"/>
            </w:r>
          </w:p>
          <w:p w:rsidR="005856EA" w:rsidRPr="00B36C47" w:rsidRDefault="00E00F7F" w:rsidP="00FF687F">
            <w:pPr>
              <w:pStyle w:val="11"/>
              <w:tabs>
                <w:tab w:val="left" w:pos="720"/>
              </w:tabs>
              <w:ind w:left="720" w:right="72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ged Perpetrator Name/Parent/Alleged Victim/Legal Guardian/Office of the Child Advocate"/>
                  </w:textInput>
                </w:ffData>
              </w:fldChar>
            </w:r>
            <w:r w:rsidR="00A22CEE"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Nombre del Presunto Autor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/Pa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d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re/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Presunta Víctima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Tutor Legal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/Of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icina del Abogado del Niño</w:t>
            </w:r>
            <w:r>
              <w:rPr>
                <w:sz w:val="22"/>
                <w:szCs w:val="22"/>
              </w:rPr>
              <w:fldChar w:fldCharType="end"/>
            </w:r>
          </w:p>
          <w:p w:rsidR="00FF687F" w:rsidRPr="00703A9D" w:rsidRDefault="00E00F7F" w:rsidP="00FF687F">
            <w:pPr>
              <w:pStyle w:val="11"/>
              <w:tabs>
                <w:tab w:val="left" w:pos="720"/>
              </w:tabs>
              <w:ind w:left="720" w:right="72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FF687F" w:rsidRPr="00703A9D">
              <w:rPr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F60F0" w:rsidRPr="00703A9D">
              <w:rPr>
                <w:noProof/>
                <w:sz w:val="22"/>
                <w:szCs w:val="22"/>
                <w:lang w:val="es-MX"/>
              </w:rPr>
              <w:t>Dirección</w:t>
            </w:r>
            <w:r>
              <w:rPr>
                <w:sz w:val="22"/>
                <w:szCs w:val="22"/>
              </w:rPr>
              <w:fldChar w:fldCharType="end"/>
            </w:r>
          </w:p>
          <w:p w:rsidR="00FF687F" w:rsidRPr="00703A9D" w:rsidRDefault="00E00F7F" w:rsidP="00FF687F">
            <w:pPr>
              <w:pStyle w:val="11"/>
              <w:tabs>
                <w:tab w:val="left" w:pos="720"/>
              </w:tabs>
              <w:ind w:left="720" w:right="72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FF687F" w:rsidRPr="00703A9D">
              <w:rPr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F60F0" w:rsidRPr="00703A9D">
              <w:rPr>
                <w:noProof/>
                <w:sz w:val="22"/>
                <w:szCs w:val="22"/>
                <w:lang w:val="es-MX"/>
              </w:rPr>
              <w:t>Dirección</w:t>
            </w:r>
            <w:r>
              <w:rPr>
                <w:sz w:val="22"/>
                <w:szCs w:val="22"/>
              </w:rPr>
              <w:fldChar w:fldCharType="end"/>
            </w:r>
          </w:p>
          <w:p w:rsidR="00FF687F" w:rsidRPr="00703A9D" w:rsidRDefault="00FF687F" w:rsidP="00DA7C66">
            <w:pPr>
              <w:pStyle w:val="11"/>
              <w:tabs>
                <w:tab w:val="left" w:pos="720"/>
                <w:tab w:val="left" w:pos="1425"/>
              </w:tabs>
              <w:ind w:left="1440" w:right="720"/>
              <w:rPr>
                <w:sz w:val="22"/>
                <w:szCs w:val="22"/>
                <w:lang w:val="es-MX"/>
              </w:rPr>
            </w:pPr>
          </w:p>
          <w:p w:rsidR="005856EA" w:rsidRPr="00B36C47" w:rsidRDefault="005856EA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  <w:r w:rsidRPr="00B36C47">
              <w:rPr>
                <w:sz w:val="22"/>
                <w:szCs w:val="22"/>
                <w:lang w:val="es-MX"/>
              </w:rPr>
              <w:t>Ref:</w:t>
            </w:r>
            <w:bookmarkStart w:id="8" w:name="Text10"/>
            <w:r w:rsidR="00E00F7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A/N Incident Number"/>
                  </w:textInput>
                </w:ffData>
              </w:fldChar>
            </w:r>
            <w:r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>
              <w:rPr>
                <w:sz w:val="22"/>
                <w:szCs w:val="22"/>
              </w:rPr>
            </w:r>
            <w:r w:rsidR="00E00F7F">
              <w:rPr>
                <w:sz w:val="22"/>
                <w:szCs w:val="22"/>
              </w:rPr>
              <w:fldChar w:fldCharType="separate"/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 xml:space="preserve">CA/N </w:t>
            </w:r>
            <w:r w:rsidR="00DF42C2" w:rsidRPr="00B36C47">
              <w:rPr>
                <w:noProof/>
                <w:sz w:val="22"/>
                <w:szCs w:val="22"/>
                <w:lang w:val="es-MX"/>
              </w:rPr>
              <w:t>N</w:t>
            </w:r>
            <w:r w:rsidR="00C2775F" w:rsidRPr="00B36C47">
              <w:rPr>
                <w:noProof/>
                <w:sz w:val="22"/>
                <w:szCs w:val="22"/>
                <w:lang w:val="es-MX"/>
              </w:rPr>
              <w:t>ú</w:t>
            </w:r>
            <w:r w:rsidR="00DF42C2" w:rsidRPr="00B36C47">
              <w:rPr>
                <w:noProof/>
                <w:sz w:val="22"/>
                <w:szCs w:val="22"/>
                <w:lang w:val="es-MX"/>
              </w:rPr>
              <w:t>m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ero de Incidente</w:t>
            </w:r>
            <w:r w:rsidR="00E00F7F">
              <w:rPr>
                <w:sz w:val="22"/>
                <w:szCs w:val="22"/>
              </w:rPr>
              <w:fldChar w:fldCharType="end"/>
            </w:r>
            <w:bookmarkEnd w:id="8"/>
            <w:r w:rsidRPr="00B36C47">
              <w:rPr>
                <w:sz w:val="22"/>
                <w:szCs w:val="22"/>
                <w:lang w:val="es-MX"/>
              </w:rPr>
              <w:t xml:space="preserve">/ </w:t>
            </w:r>
            <w:bookmarkStart w:id="9" w:name="Text11"/>
            <w:r w:rsidR="00E00F7F" w:rsidRPr="0066202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lleged Perpetrator Name"/>
                  </w:textInput>
                </w:ffData>
              </w:fldChar>
            </w:r>
            <w:r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 w:rsidRPr="0066202C">
              <w:rPr>
                <w:sz w:val="22"/>
                <w:szCs w:val="22"/>
              </w:rPr>
            </w:r>
            <w:r w:rsidR="00E00F7F" w:rsidRPr="0066202C">
              <w:rPr>
                <w:sz w:val="22"/>
                <w:szCs w:val="22"/>
              </w:rPr>
              <w:fldChar w:fldCharType="separate"/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Nombre del Presunto Perpetrador</w:t>
            </w:r>
            <w:r w:rsidR="00E00F7F" w:rsidRPr="0066202C">
              <w:rPr>
                <w:sz w:val="22"/>
                <w:szCs w:val="22"/>
              </w:rPr>
              <w:fldChar w:fldCharType="end"/>
            </w:r>
            <w:bookmarkEnd w:id="9"/>
            <w:r w:rsidRPr="00B36C47">
              <w:rPr>
                <w:sz w:val="22"/>
                <w:szCs w:val="22"/>
                <w:lang w:val="es-MX"/>
              </w:rPr>
              <w:t xml:space="preserve">/ </w:t>
            </w:r>
            <w:bookmarkStart w:id="10" w:name="Text12"/>
            <w:r w:rsidR="00E00F7F" w:rsidRPr="0066202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lleged Victim Name"/>
                  </w:textInput>
                </w:ffData>
              </w:fldChar>
            </w:r>
            <w:r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 w:rsidRPr="0066202C">
              <w:rPr>
                <w:sz w:val="22"/>
                <w:szCs w:val="22"/>
              </w:rPr>
            </w:r>
            <w:r w:rsidR="00E00F7F" w:rsidRPr="0066202C">
              <w:rPr>
                <w:sz w:val="22"/>
                <w:szCs w:val="22"/>
              </w:rPr>
              <w:fldChar w:fldCharType="separate"/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Nombre de la Presunta Ví</w:t>
            </w:r>
            <w:r w:rsidR="00DF42C2" w:rsidRPr="00B36C47">
              <w:rPr>
                <w:noProof/>
                <w:sz w:val="22"/>
                <w:szCs w:val="22"/>
                <w:lang w:val="es-MX"/>
              </w:rPr>
              <w:t>ctim</w:t>
            </w:r>
            <w:r w:rsidR="007F60F0" w:rsidRPr="00B36C47">
              <w:rPr>
                <w:noProof/>
                <w:sz w:val="22"/>
                <w:szCs w:val="22"/>
                <w:lang w:val="es-MX"/>
              </w:rPr>
              <w:t>a</w:t>
            </w:r>
            <w:r w:rsidR="00E00F7F" w:rsidRPr="0066202C">
              <w:rPr>
                <w:sz w:val="22"/>
                <w:szCs w:val="22"/>
              </w:rPr>
              <w:fldChar w:fldCharType="end"/>
            </w:r>
            <w:bookmarkEnd w:id="10"/>
          </w:p>
          <w:p w:rsidR="005856EA" w:rsidRPr="00B36C47" w:rsidRDefault="005856EA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</w:p>
          <w:p w:rsidR="005856EA" w:rsidRPr="00B36C47" w:rsidRDefault="00F058C0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  <w:r w:rsidRPr="00B36C47">
              <w:rPr>
                <w:sz w:val="22"/>
                <w:szCs w:val="22"/>
                <w:lang w:val="es-MX"/>
              </w:rPr>
              <w:t>Estimado</w:t>
            </w:r>
            <w:r w:rsidR="005856EA" w:rsidRPr="00B36C47">
              <w:rPr>
                <w:sz w:val="22"/>
                <w:szCs w:val="22"/>
                <w:lang w:val="es-MX"/>
              </w:rPr>
              <w:t xml:space="preserve"> </w:t>
            </w:r>
            <w:r w:rsidR="00E00F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ged Perpetrator Name/Parent/Alleged Victim/Legal Guardian/Office of the Child Advocate"/>
                  </w:textInput>
                </w:ffData>
              </w:fldChar>
            </w:r>
            <w:r w:rsidR="00A22CEE"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>
              <w:rPr>
                <w:sz w:val="22"/>
                <w:szCs w:val="22"/>
              </w:rPr>
            </w:r>
            <w:r w:rsidR="00E00F7F">
              <w:rPr>
                <w:sz w:val="22"/>
                <w:szCs w:val="22"/>
              </w:rPr>
              <w:fldChar w:fldCharType="separate"/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Nam</w:t>
            </w:r>
            <w:r w:rsidRPr="00B36C47">
              <w:rPr>
                <w:noProof/>
                <w:sz w:val="22"/>
                <w:szCs w:val="22"/>
                <w:lang w:val="es-MX"/>
              </w:rPr>
              <w:t>br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e</w:t>
            </w:r>
            <w:r w:rsidRPr="00B36C47">
              <w:rPr>
                <w:noProof/>
                <w:sz w:val="22"/>
                <w:szCs w:val="22"/>
                <w:lang w:val="es-MX"/>
              </w:rPr>
              <w:t xml:space="preserve"> del Presunto Autor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/Pa</w:t>
            </w:r>
            <w:r w:rsidRPr="00B36C47">
              <w:rPr>
                <w:noProof/>
                <w:sz w:val="22"/>
                <w:szCs w:val="22"/>
                <w:lang w:val="es-MX"/>
              </w:rPr>
              <w:t>d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re</w:t>
            </w:r>
            <w:r w:rsidRPr="00B36C47">
              <w:rPr>
                <w:noProof/>
                <w:sz w:val="22"/>
                <w:szCs w:val="22"/>
                <w:lang w:val="es-MX"/>
              </w:rPr>
              <w:t>/PresuntaVí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ctim</w:t>
            </w:r>
            <w:r w:rsidRPr="00B36C47">
              <w:rPr>
                <w:noProof/>
                <w:sz w:val="22"/>
                <w:szCs w:val="22"/>
                <w:lang w:val="es-MX"/>
              </w:rPr>
              <w:t>a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</w:t>
            </w:r>
            <w:r w:rsidRPr="00B36C47">
              <w:rPr>
                <w:noProof/>
                <w:sz w:val="22"/>
                <w:szCs w:val="22"/>
                <w:lang w:val="es-MX"/>
              </w:rPr>
              <w:t>Tutor Legal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/Of</w:t>
            </w:r>
            <w:r w:rsidRPr="00B36C47">
              <w:rPr>
                <w:noProof/>
                <w:sz w:val="22"/>
                <w:szCs w:val="22"/>
                <w:lang w:val="es-MX"/>
              </w:rPr>
              <w:t>icina del Abogado del Niño</w:t>
            </w:r>
            <w:r w:rsidR="00E00F7F">
              <w:rPr>
                <w:sz w:val="22"/>
                <w:szCs w:val="22"/>
              </w:rPr>
              <w:fldChar w:fldCharType="end"/>
            </w:r>
            <w:r w:rsidR="005856EA" w:rsidRPr="00B36C47">
              <w:rPr>
                <w:sz w:val="22"/>
                <w:szCs w:val="22"/>
                <w:lang w:val="es-MX"/>
              </w:rPr>
              <w:t>:</w:t>
            </w:r>
          </w:p>
          <w:p w:rsidR="005856EA" w:rsidRPr="00B36C47" w:rsidRDefault="005856EA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</w:p>
          <w:p w:rsidR="005856EA" w:rsidRPr="00B36C47" w:rsidRDefault="002B2CF7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bCs/>
                <w:sz w:val="22"/>
                <w:szCs w:val="22"/>
                <w:lang w:val="es-MX"/>
              </w:rPr>
            </w:pPr>
            <w:r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De conformidad con 210.152.3 RSMo., la División de Menores ha </w:t>
            </w:r>
            <w:r w:rsidR="00DD1D38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reabierto la investigación de </w:t>
            </w:r>
            <w:r w:rsidR="005F5654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abus</w:t>
            </w:r>
            <w:r w:rsidR="00DD1D38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o</w:t>
            </w:r>
            <w:r w:rsidR="005F5654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/negl</w:t>
            </w:r>
            <w:r w:rsidR="00DD1D38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igencia</w:t>
            </w:r>
            <w:r w:rsidR="00A22CEE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</w:t>
            </w:r>
            <w:r w:rsidR="00E00F7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A/N Incident Number"/>
                  </w:textInput>
                </w:ffData>
              </w:fldChar>
            </w:r>
            <w:r w:rsidR="00A22CEE"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>
              <w:rPr>
                <w:sz w:val="22"/>
                <w:szCs w:val="22"/>
              </w:rPr>
            </w:r>
            <w:r w:rsidR="00E00F7F">
              <w:rPr>
                <w:sz w:val="22"/>
                <w:szCs w:val="22"/>
              </w:rPr>
              <w:fldChar w:fldCharType="separate"/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CA/N Nú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m</w:t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ero de Incidente</w:t>
            </w:r>
            <w:r w:rsidR="00E00F7F">
              <w:rPr>
                <w:sz w:val="22"/>
                <w:szCs w:val="22"/>
              </w:rPr>
              <w:fldChar w:fldCharType="end"/>
            </w:r>
            <w:r w:rsidR="00A22CEE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</w:t>
            </w:r>
            <w:r w:rsidR="00DD1D38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para su revisión a petición del </w:t>
            </w:r>
            <w:r w:rsidR="00250C67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</w:t>
            </w:r>
            <w:r w:rsidR="00E00F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ged Perpetrator Name/Parent/Alleged Victim/Legal Guardian/Office of the Child Advocate"/>
                  </w:textInput>
                </w:ffData>
              </w:fldChar>
            </w:r>
            <w:r w:rsidR="00A22CEE" w:rsidRPr="00B36C47">
              <w:rPr>
                <w:sz w:val="22"/>
                <w:szCs w:val="22"/>
                <w:lang w:val="es-MX"/>
              </w:rPr>
              <w:instrText xml:space="preserve"> FORMTEXT </w:instrText>
            </w:r>
            <w:r w:rsidR="00E00F7F">
              <w:rPr>
                <w:sz w:val="22"/>
                <w:szCs w:val="22"/>
              </w:rPr>
            </w:r>
            <w:r w:rsidR="00E00F7F">
              <w:rPr>
                <w:sz w:val="22"/>
                <w:szCs w:val="22"/>
              </w:rPr>
              <w:fldChar w:fldCharType="separate"/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Nombre del Presunto Autor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/Pa</w:t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d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ren</w:t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/Presunta Víctima/Tutor Legal</w:t>
            </w:r>
            <w:r w:rsidR="00A22CEE" w:rsidRPr="00B36C47">
              <w:rPr>
                <w:noProof/>
                <w:sz w:val="22"/>
                <w:szCs w:val="22"/>
                <w:lang w:val="es-MX"/>
              </w:rPr>
              <w:t>/Of</w:t>
            </w:r>
            <w:r w:rsidR="00DD1D38" w:rsidRPr="00B36C47">
              <w:rPr>
                <w:noProof/>
                <w:sz w:val="22"/>
                <w:szCs w:val="22"/>
                <w:lang w:val="es-MX"/>
              </w:rPr>
              <w:t>icina del Abogado del Niño</w:t>
            </w:r>
            <w:r w:rsidR="00E00F7F">
              <w:rPr>
                <w:sz w:val="22"/>
                <w:szCs w:val="22"/>
              </w:rPr>
              <w:fldChar w:fldCharType="end"/>
            </w:r>
            <w:r w:rsidR="00250C67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</w:t>
            </w:r>
            <w:r w:rsidR="00DD1D38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>como  nueva</w:t>
            </w:r>
            <w:r w:rsidR="008D5C53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evidencia</w:t>
            </w:r>
            <w:r w:rsidR="00DD1D38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>, específica y creíble que fué obtenida que la decisión de la División fue basada en fraude o tergiversación de los hechos materiales que fueron relevantes en la decisión de la División y que en ausencia de dicho fraude o tergisversación, la decisión de la División habría sido diferente.</w:t>
            </w:r>
            <w:r w:rsidR="00250C67" w:rsidRPr="00B36C47">
              <w:rPr>
                <w:rFonts w:ascii="Times New Roman" w:hAnsi="Times New Roman"/>
                <w:bCs/>
                <w:sz w:val="22"/>
                <w:szCs w:val="22"/>
                <w:lang w:val="es-MX"/>
              </w:rPr>
              <w:t xml:space="preserve"> </w:t>
            </w:r>
          </w:p>
          <w:p w:rsidR="00A22CEE" w:rsidRPr="00B36C47" w:rsidRDefault="00A22CEE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5856EA" w:rsidRPr="00B36C47" w:rsidRDefault="00ED18DA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B36C47">
              <w:rPr>
                <w:rFonts w:ascii="Times New Roman" w:hAnsi="Times New Roman"/>
                <w:sz w:val="22"/>
                <w:szCs w:val="22"/>
                <w:lang w:val="es-MX"/>
              </w:rPr>
              <w:t>La determinació</w:t>
            </w:r>
            <w:r w:rsidR="005856E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n </w:t>
            </w:r>
            <w:r w:rsidRPr="00B36C47">
              <w:rPr>
                <w:rFonts w:ascii="Times New Roman" w:hAnsi="Times New Roman"/>
                <w:sz w:val="22"/>
                <w:szCs w:val="22"/>
                <w:lang w:val="es-MX"/>
              </w:rPr>
              <w:t>en esta cuestión es la siguiente</w:t>
            </w:r>
            <w:r w:rsidR="005856E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:</w:t>
            </w:r>
          </w:p>
          <w:p w:rsidR="00DA7C66" w:rsidRPr="00B36C47" w:rsidRDefault="00DA7C66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5856EA" w:rsidRPr="00B36C47" w:rsidRDefault="00E00F7F" w:rsidP="006B1C0B">
            <w:pPr>
              <w:tabs>
                <w:tab w:val="left" w:pos="1080"/>
                <w:tab w:val="left" w:pos="1425"/>
                <w:tab w:val="left" w:pos="10800"/>
              </w:tabs>
              <w:ind w:left="1440" w:right="720" w:hanging="36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6620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5856EA" w:rsidRPr="00B36C47">
              <w:rPr>
                <w:rFonts w:ascii="Times New Roman" w:hAnsi="Times New Roman"/>
                <w:sz w:val="22"/>
                <w:szCs w:val="22"/>
                <w:lang w:val="es-MX"/>
              </w:rPr>
              <w:instrText xml:space="preserve"> FORMCHECKBOX </w:instrText>
            </w:r>
            <w:r w:rsidR="00036E96">
              <w:rPr>
                <w:rFonts w:ascii="Times New Roman" w:hAnsi="Times New Roman"/>
                <w:sz w:val="22"/>
                <w:szCs w:val="22"/>
              </w:rPr>
            </w:r>
            <w:r w:rsidR="00036E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620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 w:rsidR="00057B24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 </w:t>
            </w:r>
            <w:r w:rsidR="00726B5C" w:rsidRPr="00B36C47">
              <w:rPr>
                <w:rFonts w:cs="Arial"/>
                <w:bCs/>
                <w:sz w:val="22"/>
                <w:szCs w:val="22"/>
                <w:lang w:val="es-MX"/>
              </w:rPr>
              <w:t>Este caso ha sido revisado y el hallazgo anterior ha sido anulado.</w:t>
            </w:r>
            <w:r w:rsidR="00057B24" w:rsidRPr="00B36C47">
              <w:rPr>
                <w:rFonts w:cs="Arial"/>
                <w:bCs/>
                <w:sz w:val="22"/>
                <w:szCs w:val="22"/>
                <w:lang w:val="es-MX"/>
              </w:rPr>
              <w:t xml:space="preserve"> </w:t>
            </w:r>
            <w:r w:rsidR="00726B5C" w:rsidRPr="00B36C47">
              <w:rPr>
                <w:rFonts w:cs="Arial"/>
                <w:bCs/>
                <w:sz w:val="22"/>
                <w:szCs w:val="22"/>
                <w:lang w:val="es-MX"/>
              </w:rPr>
              <w:t xml:space="preserve"> Este caso carece de fundamento</w:t>
            </w:r>
            <w:r w:rsidR="00057B24" w:rsidRPr="00B36C47">
              <w:rPr>
                <w:rFonts w:cs="Arial"/>
                <w:bCs/>
                <w:sz w:val="22"/>
                <w:szCs w:val="22"/>
                <w:lang w:val="es-MX"/>
              </w:rPr>
              <w:t>.</w:t>
            </w:r>
          </w:p>
          <w:p w:rsidR="00DA7C66" w:rsidRPr="00B36C47" w:rsidRDefault="00DA7C66" w:rsidP="006B1C0B">
            <w:pPr>
              <w:tabs>
                <w:tab w:val="left" w:pos="1080"/>
                <w:tab w:val="left" w:pos="1425"/>
                <w:tab w:val="left" w:pos="10800"/>
              </w:tabs>
              <w:ind w:left="1440" w:right="720" w:hanging="36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5856EA" w:rsidRPr="00B36C47" w:rsidRDefault="00E00F7F" w:rsidP="006B1C0B">
            <w:pPr>
              <w:tabs>
                <w:tab w:val="left" w:pos="1080"/>
                <w:tab w:val="left" w:pos="1425"/>
                <w:tab w:val="left" w:pos="10800"/>
              </w:tabs>
              <w:ind w:left="1440" w:right="720" w:hanging="36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6620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856EA" w:rsidRPr="00B36C47">
              <w:rPr>
                <w:rFonts w:ascii="Times New Roman" w:hAnsi="Times New Roman"/>
                <w:sz w:val="22"/>
                <w:szCs w:val="22"/>
                <w:lang w:val="es-MX"/>
              </w:rPr>
              <w:instrText xml:space="preserve"> FORMCHECKBOX </w:instrText>
            </w:r>
            <w:r w:rsidR="00036E96">
              <w:rPr>
                <w:rFonts w:ascii="Times New Roman" w:hAnsi="Times New Roman"/>
                <w:sz w:val="22"/>
                <w:szCs w:val="22"/>
              </w:rPr>
            </w:r>
            <w:r w:rsidR="00036E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620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  <w:r w:rsidR="00B977BC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 Este caso ha sido revisado y el hallazgo anterior del caso de abuso/negligencia de un menor por una preponderancia de la evidencia ha sido confirmada.</w:t>
            </w:r>
            <w:r w:rsidR="005856E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 </w:t>
            </w:r>
          </w:p>
          <w:p w:rsidR="002A4EF2" w:rsidRPr="00B36C47" w:rsidRDefault="002A4EF2" w:rsidP="006B1C0B">
            <w:pPr>
              <w:tabs>
                <w:tab w:val="left" w:pos="1080"/>
                <w:tab w:val="left" w:pos="1425"/>
                <w:tab w:val="left" w:pos="10800"/>
              </w:tabs>
              <w:ind w:left="1440" w:right="720" w:hanging="36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2A4EF2" w:rsidRPr="00B36C47" w:rsidRDefault="00E00F7F" w:rsidP="006B1C0B">
            <w:pPr>
              <w:pStyle w:val="Default"/>
              <w:tabs>
                <w:tab w:val="left" w:pos="1080"/>
              </w:tabs>
              <w:ind w:left="1440" w:hanging="36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6620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EF2" w:rsidRPr="00B36C47">
              <w:rPr>
                <w:rFonts w:ascii="Times New Roman" w:hAnsi="Times New Roman"/>
                <w:sz w:val="22"/>
                <w:szCs w:val="22"/>
                <w:lang w:val="es-MX"/>
              </w:rPr>
              <w:instrText xml:space="preserve"> FORMCHECKBOX </w:instrText>
            </w:r>
            <w:r w:rsidR="00036E96">
              <w:rPr>
                <w:rFonts w:ascii="Times New Roman" w:hAnsi="Times New Roman"/>
                <w:sz w:val="22"/>
                <w:szCs w:val="22"/>
              </w:rPr>
            </w:r>
            <w:r w:rsidR="00036E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620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2A4EF2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 </w:t>
            </w:r>
            <w:r w:rsidR="00726B5C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El caso previamente demostrado ha sido revisado y la conclusión preliminar de abuso/ negligencia ha sido determinado por la preponderancia de la evidencia basada en la evidencia nueva, específica y creíble.</w:t>
            </w:r>
            <w:r w:rsidR="002A4EF2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="00725E3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Todas las partes en este asunto recibirán la Carta Formulario CA/N de Disposición para los Padres, los Padres Sin Custodia y Presuntos Prerpetradores,</w:t>
            </w:r>
            <w:r w:rsidR="004849A6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="00725E3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el formulario CS-21.</w:t>
            </w:r>
            <w:r w:rsidR="004849A6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="00725E3A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El</w:t>
            </w:r>
            <w:r w:rsidR="006B1C0B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CS-21</w:t>
            </w:r>
            <w:r w:rsidR="004849A6"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="004171E8" w:rsidRPr="00B36C47">
              <w:rPr>
                <w:rFonts w:ascii="Times New Roman" w:hAnsi="Times New Roman"/>
                <w:sz w:val="22"/>
                <w:szCs w:val="22"/>
                <w:lang w:val="es-MX"/>
              </w:rPr>
              <w:t>deliniará el proceso de apelación del presunto perpetrador, el cuál es separado de esta reivisión.</w:t>
            </w:r>
          </w:p>
          <w:p w:rsidR="005856EA" w:rsidRPr="00B36C47" w:rsidRDefault="005856EA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320877" w:rsidRPr="00B36C47" w:rsidRDefault="00320877" w:rsidP="00DA7C66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  <w:p w:rsidR="005856EA" w:rsidRPr="00B36C47" w:rsidRDefault="005856EA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  <w:r w:rsidRPr="00B36C47">
              <w:rPr>
                <w:sz w:val="22"/>
                <w:szCs w:val="22"/>
                <w:lang w:val="es-MX"/>
              </w:rPr>
              <w:t>Sincer</w:t>
            </w:r>
            <w:r w:rsidR="004171E8" w:rsidRPr="00B36C47">
              <w:rPr>
                <w:sz w:val="22"/>
                <w:szCs w:val="22"/>
                <w:lang w:val="es-MX"/>
              </w:rPr>
              <w:t>amente</w:t>
            </w:r>
            <w:r w:rsidRPr="00B36C47">
              <w:rPr>
                <w:sz w:val="22"/>
                <w:szCs w:val="22"/>
                <w:lang w:val="es-MX"/>
              </w:rPr>
              <w:t>,</w:t>
            </w:r>
          </w:p>
          <w:p w:rsidR="00DA7C66" w:rsidRPr="00B36C47" w:rsidRDefault="00DA7C66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</w:p>
          <w:p w:rsidR="005856EA" w:rsidRPr="00B36C47" w:rsidRDefault="00E00F7F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  <w:r w:rsidRPr="003C0503">
              <w:rPr>
                <w:smallCap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RCUIT MANAGER, OHI UNIT MANAGER, REGIONAL OFFICE DESIGNEE'S NAME"/>
                  </w:textInput>
                </w:ffData>
              </w:fldChar>
            </w:r>
            <w:r w:rsidR="000712E5" w:rsidRPr="00B36C47">
              <w:rPr>
                <w:smallCaps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3C0503">
              <w:rPr>
                <w:smallCaps/>
                <w:color w:val="000000"/>
                <w:sz w:val="18"/>
                <w:szCs w:val="18"/>
              </w:rPr>
            </w:r>
            <w:r w:rsidRPr="003C0503">
              <w:rPr>
                <w:smallCaps/>
                <w:color w:val="000000"/>
                <w:sz w:val="18"/>
                <w:szCs w:val="18"/>
              </w:rPr>
              <w:fldChar w:fldCharType="separate"/>
            </w:r>
            <w:r w:rsidR="003C0503" w:rsidRPr="00B36C47">
              <w:rPr>
                <w:smallCaps/>
                <w:noProof/>
                <w:color w:val="000000"/>
                <w:sz w:val="18"/>
                <w:szCs w:val="18"/>
                <w:lang w:val="es-MX"/>
              </w:rPr>
              <w:t>GERENTE DE CIRCUITO</w:t>
            </w:r>
            <w:r w:rsidR="00DF42C2" w:rsidRPr="00B36C47">
              <w:rPr>
                <w:smallCaps/>
                <w:noProof/>
                <w:color w:val="000000"/>
                <w:sz w:val="18"/>
                <w:szCs w:val="18"/>
                <w:lang w:val="es-MX"/>
              </w:rPr>
              <w:t>,</w:t>
            </w:r>
            <w:r w:rsidR="003C0503" w:rsidRPr="00B36C47">
              <w:rPr>
                <w:smallCaps/>
                <w:noProof/>
                <w:color w:val="000000"/>
                <w:sz w:val="18"/>
                <w:szCs w:val="18"/>
                <w:lang w:val="es-MX"/>
              </w:rPr>
              <w:t xml:space="preserve"> GERENTE DE UNIDAD OHI, NOMBRE PERSONA DESIGNADA OFICINA. REGIONAL</w:t>
            </w:r>
            <w:r w:rsidRPr="003C0503">
              <w:rPr>
                <w:smallCaps/>
                <w:color w:val="000000"/>
                <w:sz w:val="18"/>
                <w:szCs w:val="18"/>
              </w:rPr>
              <w:fldChar w:fldCharType="end"/>
            </w:r>
            <w:r w:rsidR="005856EA" w:rsidRPr="00B36C47">
              <w:rPr>
                <w:smallCaps/>
                <w:color w:val="000000"/>
                <w:sz w:val="22"/>
                <w:szCs w:val="22"/>
                <w:lang w:val="es-MX"/>
              </w:rPr>
              <w:t>,</w:t>
            </w:r>
            <w:r w:rsidRPr="003C0503">
              <w:rPr>
                <w:smallCap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5856EA" w:rsidRPr="00B36C47">
              <w:rPr>
                <w:smallCaps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3C0503">
              <w:rPr>
                <w:smallCaps/>
                <w:color w:val="000000"/>
                <w:sz w:val="18"/>
                <w:szCs w:val="18"/>
              </w:rPr>
            </w:r>
            <w:r w:rsidRPr="003C0503">
              <w:rPr>
                <w:smallCaps/>
                <w:color w:val="000000"/>
                <w:sz w:val="18"/>
                <w:szCs w:val="18"/>
              </w:rPr>
              <w:fldChar w:fldCharType="separate"/>
            </w:r>
            <w:r w:rsidR="00DF42C2" w:rsidRPr="00B36C47">
              <w:rPr>
                <w:smallCaps/>
                <w:noProof/>
                <w:color w:val="000000"/>
                <w:sz w:val="18"/>
                <w:szCs w:val="18"/>
                <w:lang w:val="es-MX"/>
              </w:rPr>
              <w:t>T</w:t>
            </w:r>
            <w:r w:rsidR="003C0503" w:rsidRPr="00B36C47">
              <w:rPr>
                <w:smallCaps/>
                <w:noProof/>
                <w:color w:val="000000"/>
                <w:sz w:val="18"/>
                <w:szCs w:val="18"/>
                <w:lang w:val="es-MX"/>
              </w:rPr>
              <w:t>ITULO</w:t>
            </w:r>
            <w:r w:rsidRPr="003C0503">
              <w:rPr>
                <w:smallCaps/>
                <w:color w:val="000000"/>
                <w:sz w:val="18"/>
                <w:szCs w:val="18"/>
              </w:rPr>
              <w:fldChar w:fldCharType="end"/>
            </w:r>
            <w:r w:rsidR="005856EA" w:rsidRPr="00B36C47">
              <w:rPr>
                <w:smallCaps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:rsidR="005856EA" w:rsidRPr="00B36C47" w:rsidRDefault="005856EA" w:rsidP="00DA7C66">
            <w:pPr>
              <w:pStyle w:val="11"/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z w:val="22"/>
                <w:szCs w:val="22"/>
                <w:lang w:val="es-MX"/>
              </w:rPr>
            </w:pPr>
          </w:p>
          <w:p w:rsidR="00CD1190" w:rsidRPr="00B36C47" w:rsidRDefault="005856EA" w:rsidP="00DF5417">
            <w:pPr>
              <w:tabs>
                <w:tab w:val="left" w:pos="720"/>
                <w:tab w:val="left" w:pos="1425"/>
                <w:tab w:val="left" w:pos="10800"/>
              </w:tabs>
              <w:ind w:left="720" w:right="720"/>
              <w:rPr>
                <w:smallCaps/>
                <w:color w:val="000000"/>
                <w:lang w:val="es-MX"/>
              </w:rPr>
            </w:pPr>
            <w:r w:rsidRPr="00B36C47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CC: </w:t>
            </w:r>
            <w:r w:rsidR="00E00F7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ntral Office Liaison/Other Parties Involved"/>
                  </w:textInput>
                </w:ffData>
              </w:fldChar>
            </w:r>
            <w:r w:rsidR="006B1C0B" w:rsidRPr="00B36C47">
              <w:rPr>
                <w:rFonts w:ascii="Times New Roman" w:hAnsi="Times New Roman"/>
                <w:sz w:val="22"/>
                <w:szCs w:val="22"/>
                <w:lang w:val="es-MX"/>
              </w:rPr>
              <w:instrText xml:space="preserve"> FORMTEXT </w:instrText>
            </w:r>
            <w:r w:rsidR="00E00F7F">
              <w:rPr>
                <w:rFonts w:ascii="Times New Roman" w:hAnsi="Times New Roman"/>
                <w:sz w:val="22"/>
                <w:szCs w:val="22"/>
              </w:rPr>
            </w:r>
            <w:r w:rsidR="00E00F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B1C0B" w:rsidRPr="00B36C47">
              <w:rPr>
                <w:rFonts w:ascii="Times New Roman" w:hAnsi="Times New Roman"/>
                <w:noProof/>
                <w:sz w:val="22"/>
                <w:szCs w:val="22"/>
                <w:lang w:val="es-MX"/>
              </w:rPr>
              <w:t>Of</w:t>
            </w:r>
            <w:r w:rsidR="00DF5417" w:rsidRPr="00B36C47">
              <w:rPr>
                <w:rFonts w:ascii="Times New Roman" w:hAnsi="Times New Roman"/>
                <w:noProof/>
                <w:sz w:val="22"/>
                <w:szCs w:val="22"/>
                <w:lang w:val="es-MX"/>
              </w:rPr>
              <w:t>icina Central de Coordinación</w:t>
            </w:r>
            <w:r w:rsidR="006B1C0B" w:rsidRPr="00B36C47">
              <w:rPr>
                <w:rFonts w:ascii="Times New Roman" w:hAnsi="Times New Roman"/>
                <w:noProof/>
                <w:sz w:val="22"/>
                <w:szCs w:val="22"/>
                <w:lang w:val="es-MX"/>
              </w:rPr>
              <w:t>/Ot</w:t>
            </w:r>
            <w:r w:rsidR="004F2614" w:rsidRPr="00B36C47">
              <w:rPr>
                <w:rFonts w:ascii="Times New Roman" w:hAnsi="Times New Roman"/>
                <w:noProof/>
                <w:sz w:val="22"/>
                <w:szCs w:val="22"/>
                <w:lang w:val="es-MX"/>
              </w:rPr>
              <w:t>ras Partes Involucradas</w:t>
            </w:r>
            <w:r w:rsidR="00E00F7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86737B" w:rsidRPr="00B36C47" w:rsidRDefault="0086737B" w:rsidP="00955B41">
      <w:pPr>
        <w:ind w:right="1440"/>
        <w:rPr>
          <w:rFonts w:ascii="Arial" w:hAnsi="Arial" w:cs="Arial"/>
          <w:sz w:val="22"/>
          <w:szCs w:val="22"/>
          <w:lang w:val="es-MX"/>
        </w:rPr>
      </w:pPr>
    </w:p>
    <w:sectPr w:rsidR="0086737B" w:rsidRPr="00B36C47" w:rsidSect="00EE76C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72" w:right="360" w:bottom="1800" w:left="36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6C" w:rsidRDefault="008B0D6C">
      <w:r>
        <w:separator/>
      </w:r>
    </w:p>
  </w:endnote>
  <w:endnote w:type="continuationSeparator" w:id="0">
    <w:p w:rsidR="008B0D6C" w:rsidRDefault="008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4" w:rsidRDefault="005F5654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4" w:rsidRDefault="00036E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-802640</wp:posOffset>
              </wp:positionV>
              <wp:extent cx="7315200" cy="1371600"/>
              <wp:effectExtent l="381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654" w:rsidRDefault="005F5654" w:rsidP="00A369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B3D6C" wp14:editId="2D70410F">
                                <wp:extent cx="942975" cy="647700"/>
                                <wp:effectExtent l="19050" t="0" r="9525" b="0"/>
                                <wp:docPr id="2" name="Picture 2" descr="COAlogo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Alogo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36E96">
                            <w:rPr>
                              <w:rFonts w:ascii="Times New Roman" w:hAnsi="Times New Roman"/>
                              <w:sz w:val="16"/>
                            </w:rPr>
                            <w:t>SB-54</w:t>
                          </w:r>
                          <w:r w:rsidR="00E6301D" w:rsidRPr="00036E96">
                            <w:rPr>
                              <w:rFonts w:ascii="Times New Roman" w:hAnsi="Times New Roman"/>
                              <w:sz w:val="16"/>
                            </w:rPr>
                            <w:t>C</w:t>
                          </w:r>
                          <w:r w:rsidRPr="00036E96">
                            <w:rPr>
                              <w:rFonts w:ascii="Times New Roman" w:hAnsi="Times New Roman"/>
                              <w:sz w:val="16"/>
                            </w:rPr>
                            <w:t xml:space="preserve"> (</w:t>
                          </w:r>
                          <w:r w:rsidR="00036E96">
                            <w:rPr>
                              <w:rFonts w:ascii="Times New Roman" w:hAnsi="Times New Roman"/>
                              <w:sz w:val="16"/>
                            </w:rPr>
                            <w:t>rev</w:t>
                          </w:r>
                          <w:r w:rsidRPr="00036E96"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 w:rsidR="00036E96" w:rsidRPr="00036E96">
                            <w:rPr>
                              <w:rFonts w:ascii="Times New Roman" w:hAnsi="Times New Roman"/>
                              <w:sz w:val="16"/>
                            </w:rPr>
                            <w:t>6/17</w:t>
                          </w:r>
                          <w:r w:rsidRPr="00036E96">
                            <w:rPr>
                              <w:rFonts w:ascii="Times New Roman" w:hAnsi="Times New Roman"/>
                              <w:sz w:val="16"/>
                            </w:rPr>
                            <w:t>)</w:t>
                          </w:r>
                          <w:r w:rsidRPr="00036E96"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</w:p>
                        <w:p w:rsidR="005F5654" w:rsidRPr="009D0EBB" w:rsidRDefault="005F5654" w:rsidP="005F4C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9D0EBB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Relay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9D0EBB">
                                <w:rPr>
                                  <w:rFonts w:ascii="Times-Roman" w:eastAsia="Times New Roman" w:hAnsi="Times-Roman"/>
                                  <w:smallCaps/>
                                  <w:color w:val="000000"/>
                                  <w:sz w:val="16"/>
                                  <w:szCs w:val="16"/>
                                </w:rPr>
                                <w:t>Missouri</w:t>
                              </w:r>
                            </w:smartTag>
                          </w:smartTag>
                        </w:p>
                        <w:p w:rsidR="005F5654" w:rsidRPr="009D0EBB" w:rsidRDefault="005F5654" w:rsidP="005F4C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9D0EBB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6"/>
                              <w:szCs w:val="16"/>
                            </w:rPr>
                            <w:t>for hearing and speech impaired</w:t>
                          </w:r>
                        </w:p>
                        <w:p w:rsidR="005F5654" w:rsidRPr="009D0EBB" w:rsidRDefault="005F5654" w:rsidP="005F4CB2">
                          <w:pPr>
                            <w:spacing w:line="288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D0EBB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1-800-735-2466</w:t>
                          </w: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D0EBB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VOICE •</w:t>
                          </w:r>
                          <w:r w:rsidRPr="009D0EBB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6"/>
                              <w:szCs w:val="16"/>
                            </w:rPr>
                            <w:t> </w:t>
                          </w:r>
                          <w:r w:rsidRPr="009D0EBB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1-800-735-2966 </w:t>
                          </w:r>
                          <w:r w:rsidRPr="009D0EBB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text phone</w:t>
                          </w:r>
                        </w:p>
                        <w:p w:rsidR="005F5654" w:rsidRPr="007E63E3" w:rsidRDefault="005F5654" w:rsidP="007E63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An Equal Opportunity Employer, 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  <w:t>services provided on a nondiscriminatory basis.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95pt;margin-top:-63.2pt;width:8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fguA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" filled="f" stroked="f">
              <v:textbox>
                <w:txbxContent>
                  <w:p w:rsidR="005F5654" w:rsidRDefault="005F5654" w:rsidP="00A3699E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FB3D6C" wp14:editId="2D70410F">
                          <wp:extent cx="942975" cy="647700"/>
                          <wp:effectExtent l="19050" t="0" r="9525" b="0"/>
                          <wp:docPr id="2" name="Picture 2" descr="COAlogo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Alogo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36E96">
                      <w:rPr>
                        <w:rFonts w:ascii="Times New Roman" w:hAnsi="Times New Roman"/>
                        <w:sz w:val="16"/>
                      </w:rPr>
                      <w:t>SB-54</w:t>
                    </w:r>
                    <w:r w:rsidR="00E6301D" w:rsidRPr="00036E96">
                      <w:rPr>
                        <w:rFonts w:ascii="Times New Roman" w:hAnsi="Times New Roman"/>
                        <w:sz w:val="16"/>
                      </w:rPr>
                      <w:t>C</w:t>
                    </w:r>
                    <w:r w:rsidRPr="00036E96">
                      <w:rPr>
                        <w:rFonts w:ascii="Times New Roman" w:hAnsi="Times New Roman"/>
                        <w:sz w:val="16"/>
                      </w:rPr>
                      <w:t xml:space="preserve"> (</w:t>
                    </w:r>
                    <w:r w:rsidR="00036E96">
                      <w:rPr>
                        <w:rFonts w:ascii="Times New Roman" w:hAnsi="Times New Roman"/>
                        <w:sz w:val="16"/>
                      </w:rPr>
                      <w:t>rev</w:t>
                    </w:r>
                    <w:r w:rsidRPr="00036E96"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 w:rsidR="00036E96" w:rsidRPr="00036E96">
                      <w:rPr>
                        <w:rFonts w:ascii="Times New Roman" w:hAnsi="Times New Roman"/>
                        <w:sz w:val="16"/>
                      </w:rPr>
                      <w:t>6/17</w:t>
                    </w:r>
                    <w:r w:rsidRPr="00036E96">
                      <w:rPr>
                        <w:rFonts w:ascii="Times New Roman" w:hAnsi="Times New Roman"/>
                        <w:sz w:val="16"/>
                      </w:rPr>
                      <w:t>)</w:t>
                    </w:r>
                    <w:r w:rsidRPr="00036E96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</w:p>
                  <w:p w:rsidR="005F5654" w:rsidRPr="009D0EBB" w:rsidRDefault="005F5654" w:rsidP="005F4CB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6"/>
                        <w:szCs w:val="16"/>
                      </w:rPr>
                    </w:pPr>
                    <w:r w:rsidRPr="009D0EBB">
                      <w:rPr>
                        <w:rFonts w:ascii="Times-Roman" w:eastAsia="Times New Roman" w:hAnsi="Times-Roman"/>
                        <w:smallCaps/>
                        <w:color w:val="000000"/>
                        <w:sz w:val="16"/>
                        <w:szCs w:val="16"/>
                      </w:rPr>
                      <w:t xml:space="preserve">Relay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9D0EBB">
                          <w:rPr>
                            <w:rFonts w:ascii="Times-Roman" w:eastAsia="Times New Roman" w:hAnsi="Times-Roman"/>
                            <w:smallCaps/>
                            <w:color w:val="000000"/>
                            <w:sz w:val="16"/>
                            <w:szCs w:val="16"/>
                          </w:rPr>
                          <w:t>Missouri</w:t>
                        </w:r>
                      </w:smartTag>
                    </w:smartTag>
                  </w:p>
                  <w:p w:rsidR="005F5654" w:rsidRPr="009D0EBB" w:rsidRDefault="005F5654" w:rsidP="005F4CB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6"/>
                        <w:szCs w:val="16"/>
                      </w:rPr>
                    </w:pPr>
                    <w:r w:rsidRPr="009D0EBB">
                      <w:rPr>
                        <w:rFonts w:ascii="Times-Roman" w:eastAsia="Times New Roman" w:hAnsi="Times-Roman"/>
                        <w:smallCaps/>
                        <w:color w:val="000000"/>
                        <w:sz w:val="16"/>
                        <w:szCs w:val="16"/>
                      </w:rPr>
                      <w:t>for hearing and speech impaired</w:t>
                    </w:r>
                  </w:p>
                  <w:p w:rsidR="005F5654" w:rsidRPr="009D0EBB" w:rsidRDefault="005F5654" w:rsidP="005F4CB2">
                    <w:pPr>
                      <w:spacing w:line="288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D0EBB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>1-800-735-2466</w:t>
                    </w: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D0EBB"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6"/>
                        <w:szCs w:val="16"/>
                      </w:rPr>
                      <w:t>VOICE •</w:t>
                    </w:r>
                    <w:r w:rsidRPr="009D0EBB">
                      <w:rPr>
                        <w:rFonts w:ascii="Times-Roman" w:eastAsia="Times New Roman" w:hAnsi="Times-Roman"/>
                        <w:smallCaps/>
                        <w:color w:val="000000"/>
                        <w:sz w:val="16"/>
                        <w:szCs w:val="16"/>
                      </w:rPr>
                      <w:t> </w:t>
                    </w:r>
                    <w:r w:rsidRPr="009D0EBB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 xml:space="preserve">1-800-735-2966 </w:t>
                    </w:r>
                    <w:r w:rsidRPr="009D0EBB"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6"/>
                        <w:szCs w:val="16"/>
                      </w:rPr>
                      <w:t>text phone</w:t>
                    </w:r>
                  </w:p>
                  <w:p w:rsidR="005F5654" w:rsidRPr="007E63E3" w:rsidRDefault="005F5654" w:rsidP="007E63E3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 xml:space="preserve">An Equal Opportunity Employer, 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  <w:t>services provided on a nondiscriminatory basis.</w:t>
                    </w:r>
                  </w:p>
                </w:txbxContent>
              </v:textbox>
            </v:shape>
          </w:pict>
        </mc:Fallback>
      </mc:AlternateContent>
    </w:r>
  </w:p>
  <w:p w:rsidR="005F5654" w:rsidRDefault="005F5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6C" w:rsidRDefault="008B0D6C">
      <w:r>
        <w:separator/>
      </w:r>
    </w:p>
  </w:footnote>
  <w:footnote w:type="continuationSeparator" w:id="0">
    <w:p w:rsidR="008B0D6C" w:rsidRDefault="008B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4" w:rsidRDefault="005F565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4" w:rsidRDefault="00036E96"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3593465</wp:posOffset>
              </wp:positionH>
              <wp:positionV relativeFrom="paragraph">
                <wp:posOffset>1002665</wp:posOffset>
              </wp:positionV>
              <wp:extent cx="3756660" cy="228600"/>
              <wp:effectExtent l="2540" t="635" r="3175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E96" w:rsidRDefault="00036E96" w:rsidP="00036E96">
                          <w:pPr>
                            <w:jc w:val="right"/>
                          </w:pPr>
                          <w:r>
                            <w:rPr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sz w:val="15"/>
                              <w:szCs w:val="15"/>
                            </w:rPr>
                            <w:t>RIC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R. G</w:t>
                          </w:r>
                          <w:r>
                            <w:rPr>
                              <w:sz w:val="15"/>
                              <w:szCs w:val="15"/>
                            </w:rPr>
                            <w:t>REITENS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• </w:t>
                          </w:r>
                          <w:r>
                            <w:rPr>
                              <w:smallCaps/>
                              <w:sz w:val="19"/>
                              <w:szCs w:val="19"/>
                            </w:rPr>
                            <w:t>Steve Corsi, P</w:t>
                          </w:r>
                          <w:r>
                            <w:rPr>
                              <w:sz w:val="19"/>
                              <w:szCs w:val="19"/>
                            </w:rPr>
                            <w:t>sy</w:t>
                          </w:r>
                          <w:r>
                            <w:rPr>
                              <w:smallCaps/>
                              <w:sz w:val="19"/>
                              <w:szCs w:val="19"/>
                            </w:rPr>
                            <w:t>.D., Acting Director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95pt;margin-top:78.95pt;width:295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" filled="f" stroked="f" strokeweight="0">
              <v:textbox inset="0,,0">
                <w:txbxContent>
                  <w:p w:rsidR="00036E96" w:rsidRDefault="00036E96" w:rsidP="00036E96">
                    <w:pPr>
                      <w:jc w:val="right"/>
                    </w:pPr>
                    <w:r>
                      <w:rPr>
                        <w:sz w:val="19"/>
                        <w:szCs w:val="19"/>
                      </w:rPr>
                      <w:t>E</w:t>
                    </w:r>
                    <w:r>
                      <w:rPr>
                        <w:sz w:val="15"/>
                        <w:szCs w:val="15"/>
                      </w:rPr>
                      <w:t>RIC</w:t>
                    </w:r>
                    <w:r>
                      <w:rPr>
                        <w:sz w:val="19"/>
                        <w:szCs w:val="19"/>
                      </w:rPr>
                      <w:t xml:space="preserve"> R. G</w:t>
                    </w:r>
                    <w:r>
                      <w:rPr>
                        <w:sz w:val="15"/>
                        <w:szCs w:val="15"/>
                      </w:rPr>
                      <w:t>REITENS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 xml:space="preserve">• </w:t>
                    </w:r>
                    <w:r>
                      <w:rPr>
                        <w:smallCaps/>
                        <w:sz w:val="19"/>
                        <w:szCs w:val="19"/>
                      </w:rPr>
                      <w:t>Steve Corsi, P</w:t>
                    </w:r>
                    <w:r>
                      <w:rPr>
                        <w:sz w:val="19"/>
                        <w:szCs w:val="19"/>
                      </w:rPr>
                      <w:t>sy</w:t>
                    </w:r>
                    <w:r>
                      <w:rPr>
                        <w:smallCaps/>
                        <w:sz w:val="19"/>
                        <w:szCs w:val="19"/>
                      </w:rPr>
                      <w:t>.D., Acting 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5654">
      <w:rPr>
        <w:noProof/>
      </w:rPr>
      <w:drawing>
        <wp:inline distT="0" distB="0" distL="0" distR="0" wp14:anchorId="6F9846BA" wp14:editId="3FDE3A71">
          <wp:extent cx="728662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yzkji/KLD1aYyYEcV+KyALSa0=" w:salt="6ekcYkO8v0+JsZxq5l8T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F3"/>
    <w:rsid w:val="00036E96"/>
    <w:rsid w:val="00057B24"/>
    <w:rsid w:val="000712E5"/>
    <w:rsid w:val="00073AC5"/>
    <w:rsid w:val="0007670C"/>
    <w:rsid w:val="00077CC0"/>
    <w:rsid w:val="000863F3"/>
    <w:rsid w:val="00096D19"/>
    <w:rsid w:val="000B592E"/>
    <w:rsid w:val="000F4CAC"/>
    <w:rsid w:val="0010119F"/>
    <w:rsid w:val="00144E4F"/>
    <w:rsid w:val="0014743C"/>
    <w:rsid w:val="00152F28"/>
    <w:rsid w:val="00175EA9"/>
    <w:rsid w:val="00192675"/>
    <w:rsid w:val="001A40BA"/>
    <w:rsid w:val="001A429C"/>
    <w:rsid w:val="001D0C51"/>
    <w:rsid w:val="001E15C2"/>
    <w:rsid w:val="00236CFF"/>
    <w:rsid w:val="00250C67"/>
    <w:rsid w:val="00261D4F"/>
    <w:rsid w:val="002653AC"/>
    <w:rsid w:val="00297EF8"/>
    <w:rsid w:val="002A4EF2"/>
    <w:rsid w:val="002B26C2"/>
    <w:rsid w:val="002B2CF7"/>
    <w:rsid w:val="002B4B76"/>
    <w:rsid w:val="002D1E15"/>
    <w:rsid w:val="002E207F"/>
    <w:rsid w:val="002F1DCF"/>
    <w:rsid w:val="00304F43"/>
    <w:rsid w:val="00314A53"/>
    <w:rsid w:val="00320877"/>
    <w:rsid w:val="003251BA"/>
    <w:rsid w:val="00330318"/>
    <w:rsid w:val="00345E9C"/>
    <w:rsid w:val="00354BA6"/>
    <w:rsid w:val="003832E2"/>
    <w:rsid w:val="003876B1"/>
    <w:rsid w:val="003969CC"/>
    <w:rsid w:val="003A5E62"/>
    <w:rsid w:val="003A7A88"/>
    <w:rsid w:val="003B0756"/>
    <w:rsid w:val="003C0503"/>
    <w:rsid w:val="004171E8"/>
    <w:rsid w:val="00423A05"/>
    <w:rsid w:val="004535F8"/>
    <w:rsid w:val="004849A6"/>
    <w:rsid w:val="004C5CF6"/>
    <w:rsid w:val="004D60E0"/>
    <w:rsid w:val="004F2614"/>
    <w:rsid w:val="004F47CB"/>
    <w:rsid w:val="004F7DE9"/>
    <w:rsid w:val="00514389"/>
    <w:rsid w:val="005405BC"/>
    <w:rsid w:val="005856EA"/>
    <w:rsid w:val="005A48CB"/>
    <w:rsid w:val="005C5C40"/>
    <w:rsid w:val="005D1990"/>
    <w:rsid w:val="005D79FA"/>
    <w:rsid w:val="005F4CB2"/>
    <w:rsid w:val="005F5654"/>
    <w:rsid w:val="00603BF6"/>
    <w:rsid w:val="00614BC9"/>
    <w:rsid w:val="00671D37"/>
    <w:rsid w:val="0067695D"/>
    <w:rsid w:val="00684E6D"/>
    <w:rsid w:val="006A430A"/>
    <w:rsid w:val="006A451C"/>
    <w:rsid w:val="006A4ABB"/>
    <w:rsid w:val="006B1C0B"/>
    <w:rsid w:val="006D0EB1"/>
    <w:rsid w:val="006E2D04"/>
    <w:rsid w:val="006E4202"/>
    <w:rsid w:val="006F1038"/>
    <w:rsid w:val="00703A9D"/>
    <w:rsid w:val="00713392"/>
    <w:rsid w:val="00725E3A"/>
    <w:rsid w:val="00726B5C"/>
    <w:rsid w:val="00754CFC"/>
    <w:rsid w:val="0077525A"/>
    <w:rsid w:val="00792625"/>
    <w:rsid w:val="007E63E3"/>
    <w:rsid w:val="007F60F0"/>
    <w:rsid w:val="008253D3"/>
    <w:rsid w:val="00853013"/>
    <w:rsid w:val="0085312E"/>
    <w:rsid w:val="00860A7D"/>
    <w:rsid w:val="0086737B"/>
    <w:rsid w:val="008A3547"/>
    <w:rsid w:val="008B0D6C"/>
    <w:rsid w:val="008B19F9"/>
    <w:rsid w:val="008B499B"/>
    <w:rsid w:val="008D5C53"/>
    <w:rsid w:val="009045BF"/>
    <w:rsid w:val="00905F5E"/>
    <w:rsid w:val="00932FA9"/>
    <w:rsid w:val="009506F2"/>
    <w:rsid w:val="00955B41"/>
    <w:rsid w:val="0098087A"/>
    <w:rsid w:val="009A4A88"/>
    <w:rsid w:val="009D4001"/>
    <w:rsid w:val="009F0CF5"/>
    <w:rsid w:val="009F75D3"/>
    <w:rsid w:val="00A039EA"/>
    <w:rsid w:val="00A22CEE"/>
    <w:rsid w:val="00A27136"/>
    <w:rsid w:val="00A3699E"/>
    <w:rsid w:val="00A44BB1"/>
    <w:rsid w:val="00A6395F"/>
    <w:rsid w:val="00A77E24"/>
    <w:rsid w:val="00A875E9"/>
    <w:rsid w:val="00AA77BB"/>
    <w:rsid w:val="00AC6866"/>
    <w:rsid w:val="00AD578D"/>
    <w:rsid w:val="00B02D27"/>
    <w:rsid w:val="00B15A1D"/>
    <w:rsid w:val="00B23EBD"/>
    <w:rsid w:val="00B32E7E"/>
    <w:rsid w:val="00B36C47"/>
    <w:rsid w:val="00B82973"/>
    <w:rsid w:val="00B977BC"/>
    <w:rsid w:val="00BC547A"/>
    <w:rsid w:val="00BE0FE5"/>
    <w:rsid w:val="00BE4EB0"/>
    <w:rsid w:val="00C079C2"/>
    <w:rsid w:val="00C270AC"/>
    <w:rsid w:val="00C2758A"/>
    <w:rsid w:val="00C2775F"/>
    <w:rsid w:val="00C53B15"/>
    <w:rsid w:val="00C642D4"/>
    <w:rsid w:val="00C65867"/>
    <w:rsid w:val="00C74320"/>
    <w:rsid w:val="00CA2E69"/>
    <w:rsid w:val="00CC19B1"/>
    <w:rsid w:val="00CD1190"/>
    <w:rsid w:val="00CD20F0"/>
    <w:rsid w:val="00CD2875"/>
    <w:rsid w:val="00CF43E7"/>
    <w:rsid w:val="00D36A25"/>
    <w:rsid w:val="00D377A7"/>
    <w:rsid w:val="00D52ED3"/>
    <w:rsid w:val="00D5603B"/>
    <w:rsid w:val="00DA7C66"/>
    <w:rsid w:val="00DD1D38"/>
    <w:rsid w:val="00DF42C2"/>
    <w:rsid w:val="00DF5417"/>
    <w:rsid w:val="00E00F7F"/>
    <w:rsid w:val="00E05ABB"/>
    <w:rsid w:val="00E15047"/>
    <w:rsid w:val="00E2171E"/>
    <w:rsid w:val="00E47A9C"/>
    <w:rsid w:val="00E618F0"/>
    <w:rsid w:val="00E6301D"/>
    <w:rsid w:val="00E67A08"/>
    <w:rsid w:val="00E84090"/>
    <w:rsid w:val="00EA0FC7"/>
    <w:rsid w:val="00EC541D"/>
    <w:rsid w:val="00ED1307"/>
    <w:rsid w:val="00ED18DA"/>
    <w:rsid w:val="00ED599A"/>
    <w:rsid w:val="00ED63DE"/>
    <w:rsid w:val="00EE76CF"/>
    <w:rsid w:val="00F058C0"/>
    <w:rsid w:val="00F278C1"/>
    <w:rsid w:val="00F345EC"/>
    <w:rsid w:val="00F3764B"/>
    <w:rsid w:val="00F770F8"/>
    <w:rsid w:val="00F9066F"/>
    <w:rsid w:val="00F9696E"/>
    <w:rsid w:val="00FA7580"/>
    <w:rsid w:val="00FE2BCE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E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E1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D1E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table" w:styleId="TableGrid">
    <w:name w:val="Table Grid"/>
    <w:basedOn w:val="TableNormal"/>
    <w:rsid w:val="00AD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"/>
    <w:basedOn w:val="Normal"/>
    <w:rsid w:val="00CD1190"/>
    <w:pPr>
      <w:jc w:val="both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F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52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E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2ED3"/>
  </w:style>
  <w:style w:type="paragraph" w:styleId="CommentSubject">
    <w:name w:val="annotation subject"/>
    <w:basedOn w:val="CommentText"/>
    <w:next w:val="CommentText"/>
    <w:link w:val="CommentSubjectChar"/>
    <w:rsid w:val="00D5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E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E1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D1E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table" w:styleId="TableGrid">
    <w:name w:val="Table Grid"/>
    <w:basedOn w:val="TableNormal"/>
    <w:rsid w:val="00AD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"/>
    <w:basedOn w:val="Normal"/>
    <w:rsid w:val="00CD1190"/>
    <w:pPr>
      <w:jc w:val="both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F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52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E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2ED3"/>
  </w:style>
  <w:style w:type="paragraph" w:styleId="CommentSubject">
    <w:name w:val="annotation subject"/>
    <w:basedOn w:val="CommentText"/>
    <w:next w:val="CommentText"/>
    <w:link w:val="CommentSubjectChar"/>
    <w:rsid w:val="00D5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05AA-A6F7-44E5-93BB-406EFE6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cdsb54c_Spanish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an Administrative Review of CA/N</vt:lpstr>
    </vt:vector>
  </TitlesOfParts>
  <Company>charlex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an Administrative Review of CA/N</dc:title>
  <dc:creator>DSS-CD</dc:creator>
  <cp:lastModifiedBy>DSS-CD</cp:lastModifiedBy>
  <cp:revision>2</cp:revision>
  <cp:lastPrinted>2010-06-14T16:25:00Z</cp:lastPrinted>
  <dcterms:created xsi:type="dcterms:W3CDTF">2017-06-19T18:39:00Z</dcterms:created>
  <dcterms:modified xsi:type="dcterms:W3CDTF">2017-06-19T18:39:00Z</dcterms:modified>
</cp:coreProperties>
</file>