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699D" w14:textId="1AAD4D64" w:rsidR="00A41EDA" w:rsidRPr="00D62947" w:rsidRDefault="00A41EDA" w:rsidP="00A41EDA">
      <w:pPr>
        <w:jc w:val="center"/>
        <w:rPr>
          <w:b/>
          <w:bCs/>
          <w:sz w:val="36"/>
          <w:szCs w:val="36"/>
        </w:rPr>
      </w:pPr>
      <w:r w:rsidRPr="00D62947">
        <w:rPr>
          <w:b/>
          <w:bCs/>
          <w:sz w:val="36"/>
          <w:szCs w:val="36"/>
        </w:rPr>
        <w:t>Federal Benefit</w:t>
      </w:r>
      <w:r w:rsidR="002974AA" w:rsidRPr="00D62947">
        <w:rPr>
          <w:b/>
          <w:bCs/>
          <w:sz w:val="36"/>
          <w:szCs w:val="36"/>
        </w:rPr>
        <w:t xml:space="preserve"> Eligibility Assessment</w:t>
      </w:r>
    </w:p>
    <w:p w14:paraId="28BC33B3" w14:textId="6457F294" w:rsidR="00A41EDA" w:rsidRDefault="00090260" w:rsidP="59364518">
      <w:pPr>
        <w:rPr>
          <w:rFonts w:ascii="Calibri" w:hAnsi="Calibri" w:cs="Calibri"/>
          <w:i/>
          <w:iCs/>
        </w:rPr>
      </w:pPr>
      <w:r w:rsidRPr="59364518">
        <w:rPr>
          <w:rFonts w:ascii="Calibri" w:hAnsi="Calibri" w:cs="Calibri"/>
          <w:i/>
          <w:iCs/>
        </w:rPr>
        <w:t xml:space="preserve">This form must be used to complete an assessment </w:t>
      </w:r>
      <w:r w:rsidR="001870CE" w:rsidRPr="59364518">
        <w:rPr>
          <w:rFonts w:ascii="Calibri" w:hAnsi="Calibri" w:cs="Calibri"/>
          <w:i/>
          <w:iCs/>
        </w:rPr>
        <w:t xml:space="preserve">to determine the </w:t>
      </w:r>
      <w:r w:rsidR="3C3FF2BD" w:rsidRPr="59364518">
        <w:rPr>
          <w:rFonts w:ascii="Calibri" w:hAnsi="Calibri" w:cs="Calibri"/>
          <w:i/>
          <w:iCs/>
        </w:rPr>
        <w:t xml:space="preserve">potential </w:t>
      </w:r>
      <w:r w:rsidR="001870CE" w:rsidRPr="59364518">
        <w:rPr>
          <w:rFonts w:ascii="Calibri" w:hAnsi="Calibri" w:cs="Calibri"/>
          <w:i/>
          <w:iCs/>
        </w:rPr>
        <w:t xml:space="preserve">eligibility for federal benefits for children. </w:t>
      </w:r>
      <w:r w:rsidR="00B12C63" w:rsidRPr="59364518">
        <w:rPr>
          <w:rFonts w:ascii="Calibri" w:hAnsi="Calibri" w:cs="Calibri"/>
          <w:i/>
          <w:iCs/>
        </w:rPr>
        <w:t xml:space="preserve">This </w:t>
      </w:r>
      <w:r w:rsidR="000C1AB6" w:rsidRPr="59364518">
        <w:rPr>
          <w:rFonts w:ascii="Calibri" w:hAnsi="Calibri" w:cs="Calibri"/>
          <w:i/>
          <w:iCs/>
        </w:rPr>
        <w:t xml:space="preserve">must be completed within 60 days of case opening. If the child is </w:t>
      </w:r>
      <w:r w:rsidR="00B8283A" w:rsidRPr="59364518">
        <w:rPr>
          <w:rFonts w:ascii="Calibri" w:hAnsi="Calibri" w:cs="Calibri"/>
          <w:i/>
          <w:iCs/>
        </w:rPr>
        <w:t>deemed not eligible</w:t>
      </w:r>
      <w:r w:rsidR="0E1BE365" w:rsidRPr="59364518">
        <w:rPr>
          <w:rFonts w:ascii="Calibri" w:hAnsi="Calibri" w:cs="Calibri"/>
          <w:i/>
          <w:iCs/>
        </w:rPr>
        <w:t xml:space="preserve"> initially</w:t>
      </w:r>
      <w:r w:rsidR="00B8283A" w:rsidRPr="59364518">
        <w:rPr>
          <w:rFonts w:ascii="Calibri" w:hAnsi="Calibri" w:cs="Calibri"/>
          <w:i/>
          <w:iCs/>
        </w:rPr>
        <w:t xml:space="preserve">, a review using this assessment document, must be completed </w:t>
      </w:r>
      <w:r w:rsidR="2F27A5C4" w:rsidRPr="59364518">
        <w:rPr>
          <w:rFonts w:ascii="Calibri" w:hAnsi="Calibri" w:cs="Calibri"/>
          <w:i/>
          <w:iCs/>
        </w:rPr>
        <w:t xml:space="preserve">at least </w:t>
      </w:r>
      <w:r w:rsidR="00B8283A" w:rsidRPr="59364518">
        <w:rPr>
          <w:rFonts w:ascii="Calibri" w:hAnsi="Calibri" w:cs="Calibri"/>
          <w:i/>
          <w:iCs/>
        </w:rPr>
        <w:t>annually</w:t>
      </w:r>
      <w:r w:rsidR="1339115A" w:rsidRPr="59364518">
        <w:rPr>
          <w:rFonts w:ascii="Calibri" w:hAnsi="Calibri" w:cs="Calibri"/>
          <w:i/>
          <w:iCs/>
        </w:rPr>
        <w:t xml:space="preserve"> thereafter</w:t>
      </w:r>
      <w:r w:rsidR="00B8283A" w:rsidRPr="59364518">
        <w:rPr>
          <w:rFonts w:ascii="Calibri" w:hAnsi="Calibri" w:cs="Calibri"/>
          <w:i/>
          <w:iCs/>
        </w:rPr>
        <w:t>. Follow the directives</w:t>
      </w:r>
      <w:r w:rsidR="00D62947" w:rsidRPr="59364518">
        <w:rPr>
          <w:rFonts w:ascii="Calibri" w:hAnsi="Calibri" w:cs="Calibri"/>
          <w:i/>
          <w:iCs/>
        </w:rPr>
        <w:t xml:space="preserve"> on the form to complete the assessment. </w:t>
      </w:r>
      <w:r w:rsidR="00E95544" w:rsidRPr="59364518">
        <w:rPr>
          <w:rFonts w:ascii="Calibri" w:hAnsi="Calibri" w:cs="Calibri"/>
          <w:i/>
          <w:iCs/>
        </w:rPr>
        <w:t xml:space="preserve"> </w:t>
      </w:r>
    </w:p>
    <w:tbl>
      <w:tblPr>
        <w:tblW w:w="9524" w:type="dxa"/>
        <w:tblInd w:w="-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4"/>
        <w:gridCol w:w="1980"/>
        <w:gridCol w:w="2610"/>
      </w:tblGrid>
      <w:tr w:rsidR="00C47821" w:rsidRPr="00A41EDA" w14:paraId="72D1D27B" w14:textId="77777777" w:rsidTr="00571567">
        <w:trPr>
          <w:trHeight w:val="372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8E91E" w14:textId="4D33D2E8" w:rsidR="00C47821" w:rsidRPr="00A41EDA" w:rsidRDefault="00C47821" w:rsidP="00334953">
            <w:pPr>
              <w:spacing w:before="60" w:after="60" w:line="240" w:lineRule="auto"/>
            </w:pPr>
            <w:r>
              <w:t> </w:t>
            </w:r>
            <w:r w:rsidRPr="4ABD11AB">
              <w:rPr>
                <w:b/>
                <w:bCs/>
              </w:rPr>
              <w:t>Child Name</w:t>
            </w:r>
            <w:r w:rsidR="00CA1A55">
              <w:rPr>
                <w:b/>
                <w:bCs/>
              </w:rPr>
              <w:t xml:space="preserve">  </w:t>
            </w:r>
            <w:r>
              <w:t> </w:t>
            </w:r>
            <w:r w:rsidR="00571567">
              <w:fldChar w:fldCharType="begin">
                <w:ffData>
                  <w:name w:val="Text6"/>
                  <w:enabled/>
                  <w:calcOnExit/>
                  <w:textInput>
                    <w:maxLength w:val="20"/>
                  </w:textInput>
                </w:ffData>
              </w:fldChar>
            </w:r>
            <w:bookmarkStart w:id="0" w:name="Text6"/>
            <w:r w:rsidR="00571567">
              <w:instrText xml:space="preserve"> FORMTEXT </w:instrText>
            </w:r>
            <w:r w:rsidR="00571567">
              <w:fldChar w:fldCharType="separate"/>
            </w:r>
            <w:r w:rsidR="00D96ABE">
              <w:rPr>
                <w:noProof/>
              </w:rPr>
              <w:t> </w:t>
            </w:r>
            <w:r w:rsidR="00D96ABE">
              <w:rPr>
                <w:noProof/>
              </w:rPr>
              <w:t> </w:t>
            </w:r>
            <w:r w:rsidR="00D96ABE">
              <w:rPr>
                <w:noProof/>
              </w:rPr>
              <w:t> </w:t>
            </w:r>
            <w:r w:rsidR="00D96ABE">
              <w:rPr>
                <w:noProof/>
              </w:rPr>
              <w:t> </w:t>
            </w:r>
            <w:r w:rsidR="00D96ABE">
              <w:rPr>
                <w:noProof/>
              </w:rPr>
              <w:t> </w:t>
            </w:r>
            <w:r w:rsidR="00571567">
              <w:fldChar w:fldCharType="end"/>
            </w:r>
            <w:bookmarkEnd w:id="0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C3D235" w14:textId="1FE299F0" w:rsidR="00C47821" w:rsidRPr="00A41EDA" w:rsidRDefault="00C47821" w:rsidP="00334953">
            <w:pPr>
              <w:spacing w:before="60" w:after="60" w:line="240" w:lineRule="auto"/>
            </w:pPr>
            <w:r w:rsidRPr="00A41EDA">
              <w:rPr>
                <w:b/>
                <w:bCs/>
              </w:rPr>
              <w:t>DCN</w:t>
            </w:r>
            <w:r w:rsidR="00CA1A55">
              <w:rPr>
                <w:b/>
                <w:bCs/>
              </w:rPr>
              <w:t xml:space="preserve"> </w:t>
            </w:r>
            <w:r w:rsidRPr="00A41EDA">
              <w:t> </w:t>
            </w:r>
            <w:r w:rsidR="00571567">
              <w:fldChar w:fldCharType="begin">
                <w:ffData>
                  <w:name w:val="Text2"/>
                  <w:enabled/>
                  <w:calcOnExit/>
                  <w:textInput>
                    <w:maxLength w:val="8"/>
                  </w:textInput>
                </w:ffData>
              </w:fldChar>
            </w:r>
            <w:bookmarkStart w:id="1" w:name="Text2"/>
            <w:r w:rsidR="00571567">
              <w:instrText xml:space="preserve"> FORMTEXT </w:instrText>
            </w:r>
            <w:r w:rsidR="00571567">
              <w:fldChar w:fldCharType="separate"/>
            </w:r>
            <w:r w:rsidR="00571567">
              <w:rPr>
                <w:noProof/>
              </w:rPr>
              <w:t> </w:t>
            </w:r>
            <w:r w:rsidR="00571567">
              <w:rPr>
                <w:noProof/>
              </w:rPr>
              <w:t> </w:t>
            </w:r>
            <w:r w:rsidR="00571567">
              <w:rPr>
                <w:noProof/>
              </w:rPr>
              <w:t> </w:t>
            </w:r>
            <w:r w:rsidR="00571567">
              <w:rPr>
                <w:noProof/>
              </w:rPr>
              <w:t> </w:t>
            </w:r>
            <w:r w:rsidR="00571567">
              <w:rPr>
                <w:noProof/>
              </w:rPr>
              <w:t> </w:t>
            </w:r>
            <w:r w:rsidR="00571567">
              <w:fldChar w:fldCharType="end"/>
            </w:r>
            <w:bookmarkEnd w:id="1"/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63F879" w14:textId="4DFB14FA" w:rsidR="00C47821" w:rsidRPr="00A41EDA" w:rsidRDefault="00C47821" w:rsidP="00334953">
            <w:pPr>
              <w:spacing w:before="60" w:after="60" w:line="240" w:lineRule="auto"/>
            </w:pPr>
            <w:r w:rsidRPr="00A41EDA">
              <w:rPr>
                <w:b/>
                <w:bCs/>
              </w:rPr>
              <w:t>DOB</w:t>
            </w:r>
            <w:r w:rsidR="00CA1A55">
              <w:rPr>
                <w:b/>
                <w:bCs/>
              </w:rPr>
              <w:t xml:space="preserve"> </w:t>
            </w:r>
            <w:r w:rsidRPr="00A41EDA">
              <w:t> </w:t>
            </w:r>
            <w:r w:rsidR="00571567">
              <w:fldChar w:fldCharType="begin">
                <w:ffData>
                  <w:name w:val="Text3"/>
                  <w:enabled/>
                  <w:calcOnExit/>
                  <w:textInput>
                    <w:maxLength w:val="10"/>
                  </w:textInput>
                </w:ffData>
              </w:fldChar>
            </w:r>
            <w:bookmarkStart w:id="2" w:name="Text3"/>
            <w:r w:rsidR="00571567">
              <w:instrText xml:space="preserve"> FORMTEXT </w:instrText>
            </w:r>
            <w:r w:rsidR="00571567">
              <w:fldChar w:fldCharType="separate"/>
            </w:r>
            <w:r w:rsidR="00571567">
              <w:rPr>
                <w:noProof/>
              </w:rPr>
              <w:t> </w:t>
            </w:r>
            <w:r w:rsidR="00571567">
              <w:rPr>
                <w:noProof/>
              </w:rPr>
              <w:t> </w:t>
            </w:r>
            <w:r w:rsidR="00571567">
              <w:rPr>
                <w:noProof/>
              </w:rPr>
              <w:t> </w:t>
            </w:r>
            <w:r w:rsidR="00571567">
              <w:rPr>
                <w:noProof/>
              </w:rPr>
              <w:t> </w:t>
            </w:r>
            <w:r w:rsidR="00571567">
              <w:rPr>
                <w:noProof/>
              </w:rPr>
              <w:t> </w:t>
            </w:r>
            <w:r w:rsidR="00571567">
              <w:fldChar w:fldCharType="end"/>
            </w:r>
            <w:bookmarkEnd w:id="2"/>
          </w:p>
        </w:tc>
      </w:tr>
      <w:tr w:rsidR="003E5028" w:rsidRPr="00A41EDA" w14:paraId="23235232" w14:textId="77777777" w:rsidTr="00571567">
        <w:trPr>
          <w:trHeight w:val="345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84B79C" w14:textId="5B239500" w:rsidR="003E5028" w:rsidRPr="003E5028" w:rsidRDefault="003E5028" w:rsidP="00334953">
            <w:pPr>
              <w:spacing w:before="60" w:after="60" w:line="240" w:lineRule="auto"/>
              <w:rPr>
                <w:b/>
                <w:bCs/>
              </w:rPr>
            </w:pPr>
            <w:r w:rsidRPr="00A41EDA">
              <w:t> </w:t>
            </w:r>
            <w:r w:rsidRPr="003E5028">
              <w:rPr>
                <w:b/>
                <w:bCs/>
              </w:rPr>
              <w:t>Worker Name</w:t>
            </w:r>
            <w:r w:rsidR="00CA1A55">
              <w:rPr>
                <w:b/>
                <w:bCs/>
              </w:rPr>
              <w:t xml:space="preserve">  </w:t>
            </w:r>
            <w:r w:rsidR="00124D58">
              <w:rPr>
                <w:b/>
                <w:bCs/>
              </w:rPr>
              <w:t xml:space="preserve"> </w:t>
            </w:r>
            <w:r w:rsidR="00571567">
              <w:fldChar w:fldCharType="begin">
                <w:ffData>
                  <w:name w:val="Text4"/>
                  <w:enabled/>
                  <w:calcOnExit/>
                  <w:textInput>
                    <w:maxLength w:val="20"/>
                  </w:textInput>
                </w:ffData>
              </w:fldChar>
            </w:r>
            <w:bookmarkStart w:id="3" w:name="Text4"/>
            <w:r w:rsidR="00571567">
              <w:instrText xml:space="preserve"> FORMTEXT </w:instrText>
            </w:r>
            <w:r w:rsidR="00571567">
              <w:fldChar w:fldCharType="separate"/>
            </w:r>
            <w:r w:rsidR="00D96ABE">
              <w:t> </w:t>
            </w:r>
            <w:r w:rsidR="00D96ABE">
              <w:t> </w:t>
            </w:r>
            <w:r w:rsidR="00D96ABE">
              <w:t> </w:t>
            </w:r>
            <w:r w:rsidR="00D96ABE">
              <w:t> </w:t>
            </w:r>
            <w:r w:rsidR="00D96ABE">
              <w:t> </w:t>
            </w:r>
            <w:r w:rsidR="00571567">
              <w:fldChar w:fldCharType="end"/>
            </w:r>
            <w:bookmarkEnd w:id="3"/>
          </w:p>
        </w:tc>
        <w:tc>
          <w:tcPr>
            <w:tcW w:w="4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3F05C7" w14:textId="06E8F5EB" w:rsidR="003E5028" w:rsidRPr="003E5028" w:rsidRDefault="71EC4C04" w:rsidP="00334953">
            <w:pPr>
              <w:spacing w:before="60" w:after="60" w:line="240" w:lineRule="auto"/>
              <w:rPr>
                <w:b/>
                <w:bCs/>
              </w:rPr>
            </w:pPr>
            <w:r>
              <w:t> </w:t>
            </w:r>
            <w:r w:rsidRPr="50C048CF">
              <w:rPr>
                <w:b/>
                <w:bCs/>
              </w:rPr>
              <w:t>Legal Status</w:t>
            </w:r>
            <w:r w:rsidR="41DD1AB6" w:rsidRPr="50C048CF">
              <w:rPr>
                <w:b/>
                <w:bCs/>
              </w:rPr>
              <w:t xml:space="preserve"> 1</w:t>
            </w:r>
            <w:r w:rsidRPr="50C048CF">
              <w:rPr>
                <w:b/>
                <w:bCs/>
              </w:rPr>
              <w:t xml:space="preserve"> Date</w:t>
            </w:r>
            <w:r w:rsidR="00CA1A55">
              <w:rPr>
                <w:b/>
                <w:bCs/>
              </w:rPr>
              <w:t xml:space="preserve">  </w:t>
            </w:r>
            <w:r w:rsidR="008B5E5E">
              <w:rPr>
                <w:b/>
                <w:bCs/>
              </w:rPr>
              <w:t xml:space="preserve"> </w:t>
            </w:r>
            <w:r w:rsidR="00571567">
              <w:rPr>
                <w:b/>
                <w:bCs/>
              </w:rPr>
              <w:fldChar w:fldCharType="begin">
                <w:ffData>
                  <w:name w:val="Text19"/>
                  <w:enabled/>
                  <w:calcOnExit/>
                  <w:textInput>
                    <w:maxLength w:val="10"/>
                  </w:textInput>
                </w:ffData>
              </w:fldChar>
            </w:r>
            <w:bookmarkStart w:id="4" w:name="Text19"/>
            <w:r w:rsidR="00571567">
              <w:rPr>
                <w:b/>
                <w:bCs/>
              </w:rPr>
              <w:instrText xml:space="preserve"> FORMTEXT </w:instrText>
            </w:r>
            <w:r w:rsidR="00571567">
              <w:rPr>
                <w:b/>
                <w:bCs/>
              </w:rPr>
            </w:r>
            <w:r w:rsidR="00571567">
              <w:rPr>
                <w:b/>
                <w:bCs/>
              </w:rPr>
              <w:fldChar w:fldCharType="separate"/>
            </w:r>
            <w:r w:rsidR="00571567">
              <w:rPr>
                <w:b/>
                <w:bCs/>
                <w:noProof/>
              </w:rPr>
              <w:t> </w:t>
            </w:r>
            <w:r w:rsidR="00571567">
              <w:rPr>
                <w:b/>
                <w:bCs/>
                <w:noProof/>
              </w:rPr>
              <w:t> </w:t>
            </w:r>
            <w:r w:rsidR="00571567">
              <w:rPr>
                <w:b/>
                <w:bCs/>
                <w:noProof/>
              </w:rPr>
              <w:t> </w:t>
            </w:r>
            <w:r w:rsidR="00571567">
              <w:rPr>
                <w:b/>
                <w:bCs/>
                <w:noProof/>
              </w:rPr>
              <w:t> </w:t>
            </w:r>
            <w:r w:rsidR="00571567">
              <w:rPr>
                <w:b/>
                <w:bCs/>
                <w:noProof/>
              </w:rPr>
              <w:t> </w:t>
            </w:r>
            <w:r w:rsidR="00571567">
              <w:rPr>
                <w:b/>
                <w:bCs/>
              </w:rPr>
              <w:fldChar w:fldCharType="end"/>
            </w:r>
            <w:bookmarkEnd w:id="4"/>
          </w:p>
        </w:tc>
      </w:tr>
      <w:tr w:rsidR="00C83F55" w:rsidRPr="00A41EDA" w14:paraId="2135FC04" w14:textId="77777777" w:rsidTr="00571567">
        <w:trPr>
          <w:trHeight w:val="408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15206F" w14:textId="1783B479" w:rsidR="00C83F55" w:rsidRPr="00A41EDA" w:rsidRDefault="00C83F55" w:rsidP="00334953">
            <w:pPr>
              <w:spacing w:before="60" w:after="60" w:line="240" w:lineRule="auto"/>
              <w:ind w:left="75"/>
            </w:pPr>
            <w:r w:rsidRPr="00A41EDA">
              <w:rPr>
                <w:b/>
                <w:bCs/>
              </w:rPr>
              <w:t>Assessment Date</w:t>
            </w:r>
            <w:r w:rsidR="00CA1A55">
              <w:rPr>
                <w:b/>
                <w:bCs/>
              </w:rPr>
              <w:t xml:space="preserve">  </w:t>
            </w:r>
            <w:r w:rsidRPr="00A41EDA">
              <w:t> </w:t>
            </w:r>
            <w:sdt>
              <w:sdtPr>
                <w:id w:val="-510912288"/>
                <w:placeholder>
                  <w:docPart w:val="20870E00726F4C0A9671F04D20B6536B"/>
                </w:placeholder>
                <w:temporary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26444" w:rsidRPr="00211ECA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4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2915CB" w14:textId="51965EAB" w:rsidR="00C83F55" w:rsidRPr="00A41EDA" w:rsidRDefault="00C26444" w:rsidP="00334953">
            <w:pPr>
              <w:spacing w:before="60" w:after="60" w:line="240" w:lineRule="auto"/>
            </w:pPr>
            <w:r>
              <w:t xml:space="preserve"> </w:t>
            </w:r>
            <w:r w:rsidRPr="00C26444">
              <w:rPr>
                <w:b/>
                <w:bCs/>
              </w:rPr>
              <w:t>Assessment Type</w:t>
            </w:r>
            <w:r w:rsidR="00BB52D9">
              <w:t xml:space="preserve">  </w:t>
            </w:r>
            <w:r w:rsidR="00C83F55" w:rsidRPr="00A41EDA">
              <w:t> </w:t>
            </w:r>
            <w:sdt>
              <w:sdtPr>
                <w:id w:val="-2074107973"/>
                <w:placeholder>
                  <w:docPart w:val="ED4A2CF81843429B9BBD3D80C46C7544"/>
                </w:placeholder>
                <w:showingPlcHdr/>
                <w:dropDownList>
                  <w:listItem w:value="Choose an item."/>
                  <w:listItem w:displayText="Initial Assessment" w:value="Initial Assessment"/>
                  <w:listItem w:displayText="Annual Review " w:value="Annual Review "/>
                </w:dropDownList>
              </w:sdtPr>
              <w:sdtEndPr/>
              <w:sdtContent>
                <w:r w:rsidRPr="00BA178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2F11F541" w14:textId="77777777" w:rsidR="00A41EDA" w:rsidRPr="00A41EDA" w:rsidRDefault="00A41EDA" w:rsidP="00A41EDA">
      <w:r w:rsidRPr="00A41EDA">
        <w:t> </w:t>
      </w:r>
    </w:p>
    <w:p w14:paraId="6BD817AE" w14:textId="3C701E3C" w:rsidR="00150168" w:rsidRPr="0019520B" w:rsidRDefault="00150168" w:rsidP="13B9B4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/>
        <w:rPr>
          <w:b/>
          <w:bCs/>
        </w:rPr>
      </w:pPr>
      <w:r w:rsidRPr="0019520B">
        <w:rPr>
          <w:b/>
          <w:bCs/>
        </w:rPr>
        <w:t>Part 1</w:t>
      </w:r>
      <w:r w:rsidR="00C47821" w:rsidRPr="0019520B">
        <w:rPr>
          <w:b/>
          <w:bCs/>
        </w:rPr>
        <w:t>-Eligibility Factors</w:t>
      </w:r>
    </w:p>
    <w:p w14:paraId="57DA60E7" w14:textId="4E3F89F7" w:rsidR="00A93181" w:rsidRPr="0019520B" w:rsidRDefault="00A93181" w:rsidP="006408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bCs/>
        </w:rPr>
      </w:pPr>
      <w:r w:rsidRPr="59364518">
        <w:rPr>
          <w:b/>
          <w:bCs/>
        </w:rPr>
        <w:t xml:space="preserve">Please </w:t>
      </w:r>
      <w:r w:rsidR="00D81653" w:rsidRPr="59364518">
        <w:rPr>
          <w:b/>
          <w:bCs/>
        </w:rPr>
        <w:t xml:space="preserve">check </w:t>
      </w:r>
      <w:r w:rsidR="74A75DDE" w:rsidRPr="59364518">
        <w:rPr>
          <w:b/>
          <w:bCs/>
        </w:rPr>
        <w:t xml:space="preserve">all </w:t>
      </w:r>
      <w:r w:rsidR="00D81653" w:rsidRPr="59364518">
        <w:rPr>
          <w:b/>
          <w:bCs/>
        </w:rPr>
        <w:t>boxes that</w:t>
      </w:r>
      <w:r w:rsidR="0F607DE2" w:rsidRPr="59364518">
        <w:rPr>
          <w:b/>
          <w:bCs/>
        </w:rPr>
        <w:t xml:space="preserve"> </w:t>
      </w:r>
      <w:r w:rsidR="4AE9A35E" w:rsidRPr="59364518">
        <w:rPr>
          <w:b/>
          <w:bCs/>
        </w:rPr>
        <w:t>apply for the child:</w:t>
      </w:r>
      <w:r w:rsidRPr="59364518">
        <w:rPr>
          <w:b/>
          <w:bCs/>
        </w:rPr>
        <w:t> </w:t>
      </w:r>
    </w:p>
    <w:p w14:paraId="6FC46D2F" w14:textId="0AFFE89B" w:rsidR="00A93181" w:rsidRPr="0019520B" w:rsidRDefault="0077796F" w:rsidP="006408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  <w:sdt>
        <w:sdtPr>
          <w:id w:val="-1782488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444">
            <w:rPr>
              <w:rFonts w:ascii="MS Gothic" w:eastAsia="MS Gothic" w:hAnsi="MS Gothic" w:hint="eastAsia"/>
            </w:rPr>
            <w:t>☐</w:t>
          </w:r>
        </w:sdtContent>
      </w:sdt>
      <w:r w:rsidR="00C26444">
        <w:t xml:space="preserve"> </w:t>
      </w:r>
      <w:r w:rsidR="005F532B">
        <w:t>T</w:t>
      </w:r>
      <w:r w:rsidR="00A93181" w:rsidRPr="0019520B">
        <w:t>he child ha</w:t>
      </w:r>
      <w:r w:rsidR="00832633">
        <w:t>s</w:t>
      </w:r>
      <w:r w:rsidR="00A93181" w:rsidRPr="0019520B">
        <w:t xml:space="preserve"> a significant medical or mental health diagnosis</w:t>
      </w:r>
      <w:r w:rsidR="005F532B">
        <w:t>.</w:t>
      </w:r>
      <w:r w:rsidR="00A93181" w:rsidRPr="0019520B">
        <w:t> </w:t>
      </w:r>
    </w:p>
    <w:p w14:paraId="5D9D9A29" w14:textId="168B2980" w:rsidR="00A93181" w:rsidRPr="0019520B" w:rsidRDefault="0077796F" w:rsidP="006408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  <w:sdt>
        <w:sdtPr>
          <w:id w:val="188729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444">
            <w:rPr>
              <w:rFonts w:ascii="MS Gothic" w:eastAsia="MS Gothic" w:hAnsi="MS Gothic" w:hint="eastAsia"/>
            </w:rPr>
            <w:t>☐</w:t>
          </w:r>
        </w:sdtContent>
      </w:sdt>
      <w:r w:rsidR="00C26444">
        <w:t xml:space="preserve"> </w:t>
      </w:r>
      <w:r w:rsidR="00832633">
        <w:t>T</w:t>
      </w:r>
      <w:r w:rsidR="00A93181">
        <w:t>he child ha</w:t>
      </w:r>
      <w:r w:rsidR="00832633">
        <w:t>s</w:t>
      </w:r>
      <w:r w:rsidR="00A93181">
        <w:t xml:space="preserve"> a disability or potentially ha</w:t>
      </w:r>
      <w:r w:rsidR="00832633">
        <w:t>s</w:t>
      </w:r>
      <w:r w:rsidR="00A93181">
        <w:t xml:space="preserve"> a disability</w:t>
      </w:r>
      <w:r w:rsidR="00832633">
        <w:t>.</w:t>
      </w:r>
    </w:p>
    <w:p w14:paraId="022FFAEE" w14:textId="47BD3BE6" w:rsidR="00A93181" w:rsidRPr="0019520B" w:rsidRDefault="0077796F" w:rsidP="006408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  <w:sdt>
        <w:sdtPr>
          <w:id w:val="-2061935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444">
            <w:rPr>
              <w:rFonts w:ascii="MS Gothic" w:eastAsia="MS Gothic" w:hAnsi="MS Gothic" w:hint="eastAsia"/>
            </w:rPr>
            <w:t>☐</w:t>
          </w:r>
        </w:sdtContent>
      </w:sdt>
      <w:r w:rsidR="00C26444">
        <w:t xml:space="preserve"> </w:t>
      </w:r>
      <w:r w:rsidR="00832633">
        <w:t>T</w:t>
      </w:r>
      <w:r w:rsidR="00A93181">
        <w:t>he child ha</w:t>
      </w:r>
      <w:r w:rsidR="00832633">
        <w:t>s</w:t>
      </w:r>
      <w:r w:rsidR="00A93181">
        <w:t xml:space="preserve"> an IEP</w:t>
      </w:r>
      <w:r w:rsidR="45F2FA05">
        <w:t>.</w:t>
      </w:r>
    </w:p>
    <w:p w14:paraId="05BA1C62" w14:textId="77777777" w:rsidR="00A93181" w:rsidRPr="0019520B" w:rsidRDefault="00A93181" w:rsidP="006408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</w:p>
    <w:p w14:paraId="4FDF9D9D" w14:textId="4544CF4C" w:rsidR="00A93181" w:rsidRDefault="00A93181" w:rsidP="006408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b/>
          <w:bCs/>
          <w:i/>
          <w:iCs/>
        </w:rPr>
      </w:pPr>
      <w:r w:rsidRPr="59364518">
        <w:rPr>
          <w:b/>
          <w:bCs/>
          <w:i/>
          <w:iCs/>
        </w:rPr>
        <w:t xml:space="preserve">For the </w:t>
      </w:r>
      <w:r w:rsidR="4702F130" w:rsidRPr="59364518">
        <w:rPr>
          <w:b/>
          <w:bCs/>
          <w:i/>
          <w:iCs/>
        </w:rPr>
        <w:t>below</w:t>
      </w:r>
      <w:r w:rsidRPr="59364518">
        <w:rPr>
          <w:b/>
          <w:bCs/>
          <w:i/>
          <w:iCs/>
        </w:rPr>
        <w:t xml:space="preserve"> responses, parent</w:t>
      </w:r>
      <w:r w:rsidR="7756D8BD" w:rsidRPr="59364518">
        <w:rPr>
          <w:b/>
          <w:bCs/>
          <w:i/>
          <w:iCs/>
        </w:rPr>
        <w:t xml:space="preserve"> is defined as</w:t>
      </w:r>
      <w:r w:rsidRPr="59364518">
        <w:rPr>
          <w:b/>
          <w:bCs/>
          <w:i/>
          <w:iCs/>
        </w:rPr>
        <w:t xml:space="preserve"> biological, adoptive, step, legal guardian, and parents who </w:t>
      </w:r>
      <w:r w:rsidR="09959D7E" w:rsidRPr="59364518">
        <w:rPr>
          <w:b/>
          <w:bCs/>
          <w:i/>
          <w:iCs/>
        </w:rPr>
        <w:t xml:space="preserve">have </w:t>
      </w:r>
      <w:r w:rsidRPr="59364518">
        <w:rPr>
          <w:b/>
          <w:bCs/>
          <w:i/>
          <w:iCs/>
        </w:rPr>
        <w:t xml:space="preserve">had their rights to the child terminated, but the child has not been adopted by another person. </w:t>
      </w:r>
    </w:p>
    <w:p w14:paraId="0B76C23B" w14:textId="77777777" w:rsidR="00DF2BC4" w:rsidRDefault="00DF2BC4" w:rsidP="006408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b/>
          <w:bCs/>
          <w:i/>
          <w:iCs/>
        </w:rPr>
      </w:pPr>
    </w:p>
    <w:p w14:paraId="45C8E80A" w14:textId="022B8627" w:rsidR="00DF2BC4" w:rsidRPr="00592D09" w:rsidRDefault="5AB48CE7" w:rsidP="006408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b/>
          <w:bCs/>
        </w:rPr>
      </w:pPr>
      <w:r w:rsidRPr="00592D09">
        <w:rPr>
          <w:b/>
          <w:bCs/>
        </w:rPr>
        <w:t xml:space="preserve">Please check </w:t>
      </w:r>
      <w:r w:rsidR="17692C96" w:rsidRPr="00592D09">
        <w:rPr>
          <w:b/>
          <w:bCs/>
        </w:rPr>
        <w:t>all</w:t>
      </w:r>
      <w:r w:rsidR="67DF4D60" w:rsidRPr="00592D09">
        <w:rPr>
          <w:b/>
          <w:bCs/>
        </w:rPr>
        <w:t xml:space="preserve"> </w:t>
      </w:r>
      <w:r w:rsidRPr="00592D09">
        <w:rPr>
          <w:b/>
          <w:bCs/>
        </w:rPr>
        <w:t xml:space="preserve">boxes that </w:t>
      </w:r>
      <w:r w:rsidR="0F1FC8A8" w:rsidRPr="00592D09">
        <w:rPr>
          <w:b/>
          <w:bCs/>
        </w:rPr>
        <w:t>apply for the child:</w:t>
      </w:r>
    </w:p>
    <w:p w14:paraId="30E21390" w14:textId="77777777" w:rsidR="0019520B" w:rsidRPr="0019520B" w:rsidRDefault="0019520B" w:rsidP="006408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b/>
          <w:bCs/>
          <w:i/>
          <w:iCs/>
        </w:rPr>
      </w:pPr>
    </w:p>
    <w:p w14:paraId="50AE81D7" w14:textId="41AFB202" w:rsidR="00A93181" w:rsidRPr="0019520B" w:rsidRDefault="0077796F" w:rsidP="006408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  <w:sdt>
        <w:sdtPr>
          <w:id w:val="-1522388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653" w:rsidRPr="6FCB2AA3">
            <w:rPr>
              <w:rFonts w:eastAsia="MS Gothic"/>
            </w:rPr>
            <w:t>☐</w:t>
          </w:r>
        </w:sdtContent>
      </w:sdt>
      <w:r w:rsidR="00C26444">
        <w:t xml:space="preserve"> </w:t>
      </w:r>
      <w:r w:rsidR="00832633">
        <w:t>The</w:t>
      </w:r>
      <w:r w:rsidR="00A93181">
        <w:t xml:space="preserve"> child ha</w:t>
      </w:r>
      <w:r w:rsidR="00832633">
        <w:t>s</w:t>
      </w:r>
      <w:r w:rsidR="00A93181">
        <w:t xml:space="preserve"> a parent who served or </w:t>
      </w:r>
      <w:r w:rsidR="2EF636FF">
        <w:t xml:space="preserve">currently </w:t>
      </w:r>
      <w:r w:rsidR="00A93181">
        <w:t>serves in the military</w:t>
      </w:r>
      <w:r w:rsidR="00832633">
        <w:t>.</w:t>
      </w:r>
      <w:r w:rsidR="00A93181">
        <w:t> </w:t>
      </w:r>
    </w:p>
    <w:p w14:paraId="51B802A6" w14:textId="0C4CCD33" w:rsidR="00A93181" w:rsidRPr="0019520B" w:rsidRDefault="0077796F" w:rsidP="006408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  <w:sdt>
        <w:sdtPr>
          <w:id w:val="-152046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653" w:rsidRPr="6FCB2AA3">
            <w:rPr>
              <w:rFonts w:eastAsia="MS Gothic"/>
            </w:rPr>
            <w:t>☐</w:t>
          </w:r>
        </w:sdtContent>
      </w:sdt>
      <w:r w:rsidR="00C26444">
        <w:t xml:space="preserve"> </w:t>
      </w:r>
      <w:r w:rsidR="00832633">
        <w:t>T</w:t>
      </w:r>
      <w:r w:rsidR="00A93181">
        <w:t>he child ha</w:t>
      </w:r>
      <w:r w:rsidR="00C62A37">
        <w:t>s</w:t>
      </w:r>
      <w:r w:rsidR="00A93181">
        <w:t xml:space="preserve"> a parent who was employed by the U.S. Railroad</w:t>
      </w:r>
      <w:r w:rsidR="00832633">
        <w:t>.</w:t>
      </w:r>
      <w:r w:rsidR="00A93181">
        <w:t> </w:t>
      </w:r>
    </w:p>
    <w:p w14:paraId="1B4A8993" w14:textId="7968C22A" w:rsidR="00A93181" w:rsidRPr="0019520B" w:rsidRDefault="0077796F" w:rsidP="006408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  <w:sdt>
        <w:sdtPr>
          <w:id w:val="-1528324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653" w:rsidRPr="6FCB2AA3">
            <w:rPr>
              <w:rFonts w:eastAsia="MS Gothic"/>
            </w:rPr>
            <w:t>☐</w:t>
          </w:r>
        </w:sdtContent>
      </w:sdt>
      <w:r w:rsidR="00C26444">
        <w:t xml:space="preserve"> </w:t>
      </w:r>
      <w:r w:rsidR="00C62A37">
        <w:t>T</w:t>
      </w:r>
      <w:r w:rsidR="00A93181">
        <w:t>he child ha</w:t>
      </w:r>
      <w:r w:rsidR="00C62A37">
        <w:t>s</w:t>
      </w:r>
      <w:r w:rsidR="00A93181">
        <w:t xml:space="preserve"> a parent who is deceased</w:t>
      </w:r>
      <w:r w:rsidR="00C62A37">
        <w:t>.</w:t>
      </w:r>
    </w:p>
    <w:p w14:paraId="158C9C21" w14:textId="42EDBEA4" w:rsidR="00A93181" w:rsidRPr="0019520B" w:rsidRDefault="0077796F" w:rsidP="006408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  <w:sdt>
        <w:sdtPr>
          <w:id w:val="331190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653" w:rsidRPr="6FCB2AA3">
            <w:rPr>
              <w:rFonts w:eastAsia="MS Gothic"/>
            </w:rPr>
            <w:t>☐</w:t>
          </w:r>
        </w:sdtContent>
      </w:sdt>
      <w:r w:rsidR="00C26444">
        <w:t xml:space="preserve"> </w:t>
      </w:r>
      <w:r w:rsidR="00C62A37">
        <w:t>T</w:t>
      </w:r>
      <w:r w:rsidR="00A93181">
        <w:t>he child ha</w:t>
      </w:r>
      <w:r w:rsidR="00C62A37">
        <w:t>s</w:t>
      </w:r>
      <w:r w:rsidR="00A93181">
        <w:t xml:space="preserve"> a parent </w:t>
      </w:r>
      <w:r w:rsidR="00C62A37">
        <w:t xml:space="preserve">who </w:t>
      </w:r>
      <w:r w:rsidR="00A93181">
        <w:t>ha</w:t>
      </w:r>
      <w:r w:rsidR="00C62A37">
        <w:t>s</w:t>
      </w:r>
      <w:r w:rsidR="00A93181">
        <w:t xml:space="preserve"> a disability</w:t>
      </w:r>
      <w:r w:rsidR="00C62A37">
        <w:t>.</w:t>
      </w:r>
    </w:p>
    <w:p w14:paraId="1A0CCEA8" w14:textId="77777777" w:rsidR="00C47821" w:rsidRPr="0019520B" w:rsidRDefault="00C47821" w:rsidP="006408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</w:p>
    <w:p w14:paraId="6EAA15F9" w14:textId="7D88E580" w:rsidR="00C47821" w:rsidRPr="0019520B" w:rsidRDefault="00C47821" w:rsidP="006408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b/>
          <w:bCs/>
        </w:rPr>
      </w:pPr>
      <w:r w:rsidRPr="59364518">
        <w:rPr>
          <w:b/>
          <w:bCs/>
        </w:rPr>
        <w:t xml:space="preserve">If any of the </w:t>
      </w:r>
      <w:r w:rsidR="62979E43" w:rsidRPr="59364518">
        <w:rPr>
          <w:b/>
          <w:bCs/>
        </w:rPr>
        <w:t xml:space="preserve">above </w:t>
      </w:r>
      <w:r w:rsidRPr="59364518">
        <w:rPr>
          <w:b/>
          <w:bCs/>
        </w:rPr>
        <w:t>boxes were checked, provide additional details</w:t>
      </w:r>
      <w:r w:rsidR="3B2B363D" w:rsidRPr="59364518">
        <w:rPr>
          <w:b/>
          <w:bCs/>
        </w:rPr>
        <w:t xml:space="preserve"> that may assist to determine </w:t>
      </w:r>
      <w:r w:rsidR="43B0E904" w:rsidRPr="59364518">
        <w:rPr>
          <w:b/>
          <w:bCs/>
        </w:rPr>
        <w:t xml:space="preserve">the child’s </w:t>
      </w:r>
      <w:r w:rsidR="3B2B363D" w:rsidRPr="59364518">
        <w:rPr>
          <w:b/>
          <w:bCs/>
        </w:rPr>
        <w:t>eligibility</w:t>
      </w:r>
      <w:r w:rsidRPr="59364518">
        <w:rPr>
          <w:b/>
          <w:bCs/>
        </w:rPr>
        <w:t xml:space="preserve"> </w:t>
      </w:r>
      <w:r w:rsidR="357E8791" w:rsidRPr="59364518">
        <w:rPr>
          <w:b/>
          <w:bCs/>
        </w:rPr>
        <w:t xml:space="preserve">status </w:t>
      </w:r>
      <w:r w:rsidRPr="59364518">
        <w:rPr>
          <w:b/>
          <w:bCs/>
        </w:rPr>
        <w:t>in the space below:</w:t>
      </w:r>
    </w:p>
    <w:p w14:paraId="7C234CCB" w14:textId="4B508CB2" w:rsidR="00C47821" w:rsidRPr="0019520B" w:rsidRDefault="0083388D" w:rsidP="006408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273B808F" w14:textId="77777777" w:rsidR="00C47821" w:rsidRPr="0019520B" w:rsidRDefault="00C47821" w:rsidP="006408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</w:p>
    <w:p w14:paraId="473B2F3F" w14:textId="77777777" w:rsidR="00C47821" w:rsidRPr="0019520B" w:rsidRDefault="00C47821" w:rsidP="006408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</w:p>
    <w:p w14:paraId="7117FDDC" w14:textId="77777777" w:rsidR="00C47821" w:rsidRPr="0019520B" w:rsidRDefault="00C47821" w:rsidP="006408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</w:p>
    <w:p w14:paraId="15230653" w14:textId="77777777" w:rsidR="00C47821" w:rsidRDefault="00C47821" w:rsidP="006408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</w:p>
    <w:p w14:paraId="7CFAF8AB" w14:textId="77777777" w:rsidR="006617C0" w:rsidRDefault="006617C0" w:rsidP="006408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</w:p>
    <w:p w14:paraId="4D700529" w14:textId="1DDE3673" w:rsidR="6FCB2AA3" w:rsidRDefault="6FCB2AA3" w:rsidP="006408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</w:p>
    <w:p w14:paraId="32B39D09" w14:textId="6F1E1D45" w:rsidR="6FCB2AA3" w:rsidRDefault="6FCB2AA3" w:rsidP="6FCB2AA3">
      <w:pPr>
        <w:spacing w:after="0" w:line="240" w:lineRule="auto"/>
      </w:pPr>
    </w:p>
    <w:p w14:paraId="2F1F0251" w14:textId="799CC69B" w:rsidR="00A93181" w:rsidRPr="0019520B" w:rsidRDefault="00A93181" w:rsidP="59364518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single" w:sz="4" w:space="4" w:color="000000"/>
        </w:pBdr>
        <w:shd w:val="clear" w:color="auto" w:fill="D9D9D9" w:themeFill="background1" w:themeFillShade="D9"/>
        <w:spacing w:after="0" w:line="240" w:lineRule="auto"/>
        <w:rPr>
          <w:b/>
          <w:bCs/>
        </w:rPr>
      </w:pPr>
      <w:r w:rsidRPr="59364518">
        <w:rPr>
          <w:b/>
          <w:bCs/>
        </w:rPr>
        <w:lastRenderedPageBreak/>
        <w:t>Part 2</w:t>
      </w:r>
      <w:r w:rsidR="00C47821" w:rsidRPr="59364518">
        <w:rPr>
          <w:b/>
          <w:bCs/>
        </w:rPr>
        <w:t>-Current Benefits</w:t>
      </w:r>
    </w:p>
    <w:p w14:paraId="5D1C51DF" w14:textId="188ED584" w:rsidR="00A41EDA" w:rsidRPr="00CE3DFD" w:rsidRDefault="00D81653" w:rsidP="006408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rPr>
          <w:b/>
          <w:bCs/>
        </w:rPr>
      </w:pPr>
      <w:r w:rsidRPr="59364518">
        <w:rPr>
          <w:b/>
          <w:bCs/>
        </w:rPr>
        <w:t xml:space="preserve">Please check the boxes below to indicate which types of federal benefits </w:t>
      </w:r>
      <w:r w:rsidR="00740E5F" w:rsidRPr="59364518">
        <w:rPr>
          <w:b/>
          <w:bCs/>
        </w:rPr>
        <w:t>the child</w:t>
      </w:r>
      <w:r w:rsidR="00A41EDA" w:rsidRPr="59364518">
        <w:rPr>
          <w:b/>
          <w:bCs/>
        </w:rPr>
        <w:t xml:space="preserve"> </w:t>
      </w:r>
      <w:r w:rsidRPr="59364518">
        <w:rPr>
          <w:b/>
          <w:bCs/>
        </w:rPr>
        <w:t xml:space="preserve">is </w:t>
      </w:r>
      <w:r w:rsidR="00A41EDA" w:rsidRPr="59364518">
        <w:rPr>
          <w:b/>
          <w:bCs/>
        </w:rPr>
        <w:t>currently receiving</w:t>
      </w:r>
      <w:r w:rsidR="71ECA37F" w:rsidRPr="59364518">
        <w:rPr>
          <w:b/>
          <w:bCs/>
        </w:rPr>
        <w:t>:</w:t>
      </w:r>
      <w:r w:rsidRPr="59364518">
        <w:rPr>
          <w:b/>
          <w:bCs/>
        </w:rPr>
        <w:t xml:space="preserve"> </w:t>
      </w:r>
      <w:r w:rsidR="00740E5F" w:rsidRPr="59364518">
        <w:rPr>
          <w:b/>
          <w:bCs/>
        </w:rPr>
        <w:t>(Select all that apply)</w:t>
      </w:r>
    </w:p>
    <w:p w14:paraId="227DBFDD" w14:textId="2227AAD6" w:rsidR="00A41EDA" w:rsidRPr="0019520B" w:rsidRDefault="0077796F" w:rsidP="006408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  <w:sdt>
        <w:sdtPr>
          <w:id w:val="-252822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653" w:rsidRPr="0019520B">
            <w:rPr>
              <w:rFonts w:eastAsia="MS Gothic"/>
            </w:rPr>
            <w:t>☐</w:t>
          </w:r>
        </w:sdtContent>
      </w:sdt>
      <w:r w:rsidR="00D81653" w:rsidRPr="0019520B">
        <w:t xml:space="preserve"> </w:t>
      </w:r>
      <w:r w:rsidR="432E2BAA" w:rsidRPr="0019520B">
        <w:t>Supplemental</w:t>
      </w:r>
      <w:r w:rsidR="00D81653" w:rsidRPr="0019520B">
        <w:t xml:space="preserve"> Security In</w:t>
      </w:r>
      <w:r w:rsidR="2D2B16AF" w:rsidRPr="0019520B">
        <w:t>come</w:t>
      </w:r>
      <w:r w:rsidR="00D81653" w:rsidRPr="0019520B">
        <w:t xml:space="preserve"> (SSI)</w:t>
      </w:r>
      <w:r w:rsidR="00A41EDA" w:rsidRPr="0019520B">
        <w:t> </w:t>
      </w:r>
    </w:p>
    <w:p w14:paraId="4D3651AF" w14:textId="40B38717" w:rsidR="00A41EDA" w:rsidRPr="0019520B" w:rsidRDefault="0077796F" w:rsidP="006408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  <w:sdt>
        <w:sdtPr>
          <w:id w:val="2103602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653" w:rsidRPr="0019520B">
            <w:rPr>
              <w:rFonts w:eastAsia="MS Gothic"/>
            </w:rPr>
            <w:t>☐</w:t>
          </w:r>
        </w:sdtContent>
      </w:sdt>
      <w:r w:rsidR="00D81653" w:rsidRPr="0019520B">
        <w:t xml:space="preserve"> Retirement, Survivors and Disability Insurance (RSDI)</w:t>
      </w:r>
      <w:r w:rsidR="00A41EDA" w:rsidRPr="0019520B">
        <w:tab/>
        <w:t> </w:t>
      </w:r>
    </w:p>
    <w:p w14:paraId="37E87C98" w14:textId="197047F5" w:rsidR="00E0432D" w:rsidRPr="0019520B" w:rsidRDefault="0077796F" w:rsidP="006408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  <w:sdt>
        <w:sdtPr>
          <w:id w:val="-319345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653" w:rsidRPr="0019520B">
            <w:rPr>
              <w:rFonts w:eastAsia="MS Gothic"/>
            </w:rPr>
            <w:t>☐</w:t>
          </w:r>
        </w:sdtContent>
      </w:sdt>
      <w:r w:rsidR="00D81653" w:rsidRPr="0019520B">
        <w:t xml:space="preserve"> </w:t>
      </w:r>
      <w:r w:rsidR="00A41EDA" w:rsidRPr="0019520B">
        <w:t>Veteran’s Administration </w:t>
      </w:r>
      <w:r w:rsidR="00D81653" w:rsidRPr="0019520B">
        <w:t>(VA)</w:t>
      </w:r>
    </w:p>
    <w:p w14:paraId="6D009AC6" w14:textId="42CAC4AC" w:rsidR="00A41EDA" w:rsidRPr="0019520B" w:rsidRDefault="0077796F" w:rsidP="006408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  <w:sdt>
        <w:sdtPr>
          <w:id w:val="26952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653" w:rsidRPr="59364518">
            <w:rPr>
              <w:rFonts w:eastAsia="MS Gothic"/>
            </w:rPr>
            <w:t>☐</w:t>
          </w:r>
        </w:sdtContent>
      </w:sdt>
      <w:r w:rsidR="00D81653">
        <w:t xml:space="preserve"> </w:t>
      </w:r>
      <w:r w:rsidR="00A41EDA">
        <w:t>U.S. Railroad Retirement Board </w:t>
      </w:r>
      <w:r w:rsidR="00D81653">
        <w:t>(RRB)</w:t>
      </w:r>
    </w:p>
    <w:p w14:paraId="4B1FA4DD" w14:textId="6AABD65B" w:rsidR="59364518" w:rsidRDefault="59364518" w:rsidP="006408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</w:p>
    <w:p w14:paraId="3934937B" w14:textId="3D35E4D9" w:rsidR="00A41EDA" w:rsidRPr="0019520B" w:rsidRDefault="00A41EDA" w:rsidP="006408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00" w:beforeAutospacing="1"/>
        <w:rPr>
          <w:b/>
          <w:bCs/>
        </w:rPr>
      </w:pPr>
      <w:r w:rsidRPr="59364518">
        <w:rPr>
          <w:b/>
          <w:bCs/>
        </w:rPr>
        <w:t xml:space="preserve">If </w:t>
      </w:r>
      <w:r w:rsidR="0035745C" w:rsidRPr="59364518">
        <w:rPr>
          <w:b/>
          <w:bCs/>
        </w:rPr>
        <w:t>any of the boxes above were selected</w:t>
      </w:r>
      <w:r w:rsidRPr="59364518">
        <w:rPr>
          <w:b/>
          <w:bCs/>
        </w:rPr>
        <w:t xml:space="preserve">, indicate who the current representative payee is and the </w:t>
      </w:r>
      <w:r w:rsidR="00097ADB" w:rsidRPr="59364518">
        <w:rPr>
          <w:b/>
          <w:bCs/>
        </w:rPr>
        <w:t xml:space="preserve">benefit </w:t>
      </w:r>
      <w:r w:rsidRPr="59364518">
        <w:rPr>
          <w:b/>
          <w:bCs/>
        </w:rPr>
        <w:t xml:space="preserve">amount </w:t>
      </w:r>
      <w:r w:rsidR="00097ADB" w:rsidRPr="59364518">
        <w:rPr>
          <w:b/>
          <w:bCs/>
        </w:rPr>
        <w:t>(</w:t>
      </w:r>
      <w:r w:rsidRPr="59364518">
        <w:rPr>
          <w:b/>
          <w:bCs/>
        </w:rPr>
        <w:t>if known</w:t>
      </w:r>
      <w:r w:rsidR="00097ADB" w:rsidRPr="59364518">
        <w:rPr>
          <w:b/>
          <w:bCs/>
        </w:rPr>
        <w:t>)</w:t>
      </w:r>
      <w:r w:rsidR="0723B124" w:rsidRPr="59364518">
        <w:rPr>
          <w:b/>
          <w:bCs/>
        </w:rPr>
        <w:t>:</w:t>
      </w:r>
    </w:p>
    <w:p w14:paraId="310AA329" w14:textId="3410466A" w:rsidR="00A41EDA" w:rsidRDefault="00097ADB" w:rsidP="006408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  <w:r>
        <w:t>Current representative payee information</w:t>
      </w:r>
      <w:r w:rsidR="2B8199E9">
        <w:t xml:space="preserve"> (name, relationship, contact info)</w:t>
      </w:r>
      <w:r>
        <w:t>:</w:t>
      </w:r>
      <w:r w:rsidR="00D81653">
        <w:t xml:space="preserve"> </w:t>
      </w:r>
    </w:p>
    <w:p w14:paraId="5A57FB10" w14:textId="2CE4CA7E" w:rsidR="00E0432D" w:rsidRPr="0019520B" w:rsidRDefault="008277AB" w:rsidP="006408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07FE7B0F" w14:textId="77777777" w:rsidR="008277AB" w:rsidRDefault="008277AB" w:rsidP="006408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</w:p>
    <w:p w14:paraId="7F0D4A76" w14:textId="59F2185D" w:rsidR="00097ADB" w:rsidRPr="0019520B" w:rsidRDefault="00097ADB" w:rsidP="006408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</w:pPr>
      <w:r w:rsidRPr="0019520B">
        <w:t>Benefit amount:</w:t>
      </w:r>
      <w:r w:rsidR="00D81653" w:rsidRPr="0019520B">
        <w:t xml:space="preserve"> </w:t>
      </w:r>
      <w:r w:rsidR="005A3FF2">
        <w:t>$</w:t>
      </w:r>
      <w:r w:rsidR="00E729DC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E729DC">
        <w:instrText xml:space="preserve"> FORMTEXT </w:instrText>
      </w:r>
      <w:r w:rsidR="00E729DC">
        <w:fldChar w:fldCharType="separate"/>
      </w:r>
      <w:r w:rsidR="00E729DC">
        <w:rPr>
          <w:noProof/>
        </w:rPr>
        <w:t> </w:t>
      </w:r>
      <w:r w:rsidR="00E729DC">
        <w:rPr>
          <w:noProof/>
        </w:rPr>
        <w:t> </w:t>
      </w:r>
      <w:r w:rsidR="00E729DC">
        <w:rPr>
          <w:noProof/>
        </w:rPr>
        <w:t> </w:t>
      </w:r>
      <w:r w:rsidR="00E729DC">
        <w:rPr>
          <w:noProof/>
        </w:rPr>
        <w:t> </w:t>
      </w:r>
      <w:r w:rsidR="00E729DC">
        <w:rPr>
          <w:noProof/>
        </w:rPr>
        <w:t> </w:t>
      </w:r>
      <w:r w:rsidR="00E729DC">
        <w:fldChar w:fldCharType="end"/>
      </w:r>
      <w:bookmarkEnd w:id="7"/>
    </w:p>
    <w:p w14:paraId="306B0876" w14:textId="728A87E7" w:rsidR="00097ADB" w:rsidRPr="0019520B" w:rsidRDefault="00C47821" w:rsidP="006408B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 xml:space="preserve">Person </w:t>
      </w:r>
      <w:r w:rsidR="000030D6">
        <w:t>eligible for the</w:t>
      </w:r>
      <w:r>
        <w:t xml:space="preserve"> benefit:  </w:t>
      </w:r>
      <w:r w:rsidR="00E729DC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E729DC">
        <w:instrText xml:space="preserve"> FORMTEXT </w:instrText>
      </w:r>
      <w:r w:rsidR="00E729DC">
        <w:fldChar w:fldCharType="separate"/>
      </w:r>
      <w:r w:rsidR="00E729DC">
        <w:rPr>
          <w:noProof/>
        </w:rPr>
        <w:t> </w:t>
      </w:r>
      <w:r w:rsidR="00E729DC">
        <w:rPr>
          <w:noProof/>
        </w:rPr>
        <w:t> </w:t>
      </w:r>
      <w:r w:rsidR="00E729DC">
        <w:rPr>
          <w:noProof/>
        </w:rPr>
        <w:t> </w:t>
      </w:r>
      <w:r w:rsidR="00E729DC">
        <w:rPr>
          <w:noProof/>
        </w:rPr>
        <w:t> </w:t>
      </w:r>
      <w:r w:rsidR="00E729DC">
        <w:rPr>
          <w:noProof/>
        </w:rPr>
        <w:t> </w:t>
      </w:r>
      <w:r w:rsidR="00E729DC">
        <w:fldChar w:fldCharType="end"/>
      </w:r>
      <w:bookmarkEnd w:id="8"/>
    </w:p>
    <w:p w14:paraId="4DFF25CD" w14:textId="77777777" w:rsidR="00652D52" w:rsidRPr="0019520B" w:rsidRDefault="00652D52" w:rsidP="00A41EDA"/>
    <w:p w14:paraId="44207233" w14:textId="042F6E7A" w:rsidR="003A7B10" w:rsidRPr="0019520B" w:rsidRDefault="00652D52" w:rsidP="13B9B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b/>
          <w:bCs/>
        </w:rPr>
      </w:pPr>
      <w:r w:rsidRPr="0019520B">
        <w:rPr>
          <w:b/>
          <w:bCs/>
        </w:rPr>
        <w:t>Part 3</w:t>
      </w:r>
      <w:r w:rsidR="0003472C" w:rsidRPr="0019520B">
        <w:rPr>
          <w:b/>
          <w:bCs/>
        </w:rPr>
        <w:t>-Outcome</w:t>
      </w:r>
    </w:p>
    <w:p w14:paraId="3AE0DCF3" w14:textId="3EF4CFEB" w:rsidR="00C13C0A" w:rsidRPr="005B05C4" w:rsidRDefault="005B05C4" w:rsidP="002365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bCs/>
        </w:rPr>
      </w:pPr>
      <w:r w:rsidRPr="005B05C4">
        <w:rPr>
          <w:b/>
          <w:bCs/>
        </w:rPr>
        <w:t xml:space="preserve">Select </w:t>
      </w:r>
      <w:r w:rsidRPr="005B05C4">
        <w:rPr>
          <w:b/>
          <w:bCs/>
          <w:u w:val="single"/>
        </w:rPr>
        <w:t>only one</w:t>
      </w:r>
      <w:r w:rsidRPr="005B05C4">
        <w:rPr>
          <w:b/>
          <w:bCs/>
        </w:rPr>
        <w:t xml:space="preserve"> option below to indicate the assessment outcome.</w:t>
      </w:r>
      <w:r w:rsidR="00D16EC8" w:rsidRPr="005B05C4">
        <w:rPr>
          <w:b/>
          <w:bCs/>
        </w:rPr>
        <w:t xml:space="preserve"> </w:t>
      </w:r>
    </w:p>
    <w:p w14:paraId="7C8AE851" w14:textId="59CA8325" w:rsidR="003A7B10" w:rsidRPr="0019520B" w:rsidRDefault="0077796F" w:rsidP="002365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sdt>
        <w:sdtPr>
          <w:rPr>
            <w:b/>
            <w:bCs/>
          </w:rPr>
          <w:id w:val="1136222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C0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C13C0A">
        <w:rPr>
          <w:b/>
          <w:bCs/>
        </w:rPr>
        <w:t xml:space="preserve">  </w:t>
      </w:r>
      <w:r w:rsidR="003A7B10" w:rsidRPr="7570EE37">
        <w:rPr>
          <w:b/>
          <w:bCs/>
        </w:rPr>
        <w:t xml:space="preserve">Child </w:t>
      </w:r>
      <w:r w:rsidR="004C3339" w:rsidRPr="7570EE37">
        <w:rPr>
          <w:b/>
          <w:bCs/>
        </w:rPr>
        <w:t>may be eligible</w:t>
      </w:r>
      <w:r w:rsidR="00CE540E" w:rsidRPr="7570EE37">
        <w:rPr>
          <w:b/>
          <w:bCs/>
        </w:rPr>
        <w:t xml:space="preserve"> for or is receiving</w:t>
      </w:r>
      <w:r w:rsidR="004C3339" w:rsidRPr="7570EE37">
        <w:rPr>
          <w:b/>
          <w:bCs/>
        </w:rPr>
        <w:t xml:space="preserve"> benefits</w:t>
      </w:r>
      <w:r w:rsidR="004C3339">
        <w:t>. (</w:t>
      </w:r>
      <w:r w:rsidR="7AAB37E3">
        <w:t xml:space="preserve">Select this option when any box in Part 1 or 2 was checked. </w:t>
      </w:r>
      <w:r w:rsidR="004C3339">
        <w:t>Upload</w:t>
      </w:r>
      <w:r w:rsidR="2709F00D">
        <w:t xml:space="preserve"> form</w:t>
      </w:r>
      <w:r w:rsidR="004C3339">
        <w:t xml:space="preserve"> to OnBase. </w:t>
      </w:r>
      <w:r w:rsidR="5C4E3688">
        <w:t>Email</w:t>
      </w:r>
      <w:r w:rsidR="00CE540E">
        <w:t xml:space="preserve"> </w:t>
      </w:r>
      <w:r w:rsidR="004C3339">
        <w:t xml:space="preserve">form to the </w:t>
      </w:r>
      <w:hyperlink r:id="rId10">
        <w:r w:rsidR="004C3339" w:rsidRPr="7570EE37">
          <w:rPr>
            <w:rStyle w:val="Hyperlink"/>
          </w:rPr>
          <w:t>DFAS S</w:t>
        </w:r>
        <w:r w:rsidR="004C3339" w:rsidRPr="7570EE37">
          <w:rPr>
            <w:rStyle w:val="Hyperlink"/>
          </w:rPr>
          <w:t>o</w:t>
        </w:r>
        <w:r w:rsidR="004C3339" w:rsidRPr="7570EE37">
          <w:rPr>
            <w:rStyle w:val="Hyperlink"/>
          </w:rPr>
          <w:t>cial Security Specialist</w:t>
        </w:r>
      </w:hyperlink>
      <w:r w:rsidR="00BF7043">
        <w:t>.</w:t>
      </w:r>
      <w:r w:rsidR="00126ECE">
        <w:t>)</w:t>
      </w:r>
    </w:p>
    <w:p w14:paraId="66121097" w14:textId="4E5C582C" w:rsidR="00126ECE" w:rsidRPr="0019520B" w:rsidRDefault="0077796F" w:rsidP="002365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sdt>
        <w:sdtPr>
          <w:id w:val="1650090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ECE" w:rsidRPr="59364518">
            <w:rPr>
              <w:rFonts w:eastAsia="MS Gothic"/>
            </w:rPr>
            <w:t>☐</w:t>
          </w:r>
        </w:sdtContent>
      </w:sdt>
      <w:r w:rsidR="00D16EC8">
        <w:t xml:space="preserve">  </w:t>
      </w:r>
      <w:r w:rsidR="00126ECE" w:rsidRPr="59364518">
        <w:rPr>
          <w:b/>
          <w:bCs/>
        </w:rPr>
        <w:t>There ar</w:t>
      </w:r>
      <w:r w:rsidR="00575A70" w:rsidRPr="59364518">
        <w:rPr>
          <w:b/>
          <w:bCs/>
        </w:rPr>
        <w:t xml:space="preserve">e no factors that indicate an application for benefits should be completed. </w:t>
      </w:r>
      <w:r w:rsidR="00575A70" w:rsidRPr="00237C72">
        <w:t>(</w:t>
      </w:r>
      <w:r w:rsidR="00A91A17" w:rsidRPr="00237C72">
        <w:t>Upload</w:t>
      </w:r>
      <w:r w:rsidR="00A91A17">
        <w:t xml:space="preserve"> </w:t>
      </w:r>
      <w:r w:rsidR="7FADBD87">
        <w:t>form</w:t>
      </w:r>
      <w:r w:rsidR="00A91A17">
        <w:t xml:space="preserve"> OnBase. </w:t>
      </w:r>
      <w:r w:rsidR="00652D52">
        <w:t xml:space="preserve">Review the child’s circumstances </w:t>
      </w:r>
      <w:r w:rsidR="26C44FEE">
        <w:t xml:space="preserve">at least </w:t>
      </w:r>
      <w:r w:rsidR="00652D52">
        <w:t>annually using this form.)</w:t>
      </w:r>
    </w:p>
    <w:p w14:paraId="0948EBB4" w14:textId="77777777" w:rsidR="0003472C" w:rsidRDefault="0003472C" w:rsidP="00A41E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C4E22" w14:paraId="7C0002A4" w14:textId="77777777" w:rsidTr="00747625">
        <w:tc>
          <w:tcPr>
            <w:tcW w:w="3116" w:type="dxa"/>
            <w:tcBorders>
              <w:bottom w:val="single" w:sz="4" w:space="0" w:color="auto"/>
            </w:tcBorders>
          </w:tcPr>
          <w:p w14:paraId="00B6A2B6" w14:textId="5CC36F7E" w:rsidR="007C4E22" w:rsidRDefault="00095CAD" w:rsidP="00A41EDA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798CE351" w14:textId="77777777" w:rsidR="007C4E22" w:rsidRDefault="007C4E22" w:rsidP="00A41EDA"/>
        </w:tc>
        <w:tc>
          <w:tcPr>
            <w:tcW w:w="3117" w:type="dxa"/>
            <w:tcBorders>
              <w:bottom w:val="single" w:sz="4" w:space="0" w:color="auto"/>
            </w:tcBorders>
          </w:tcPr>
          <w:p w14:paraId="2CF988C0" w14:textId="14FB8290" w:rsidR="007C4E22" w:rsidRDefault="00834A2D" w:rsidP="00A41EDA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7C4E22" w14:paraId="1050BBA0" w14:textId="77777777" w:rsidTr="00747625">
        <w:tc>
          <w:tcPr>
            <w:tcW w:w="3116" w:type="dxa"/>
            <w:tcBorders>
              <w:top w:val="single" w:sz="4" w:space="0" w:color="auto"/>
            </w:tcBorders>
          </w:tcPr>
          <w:p w14:paraId="27724611" w14:textId="303670BC" w:rsidR="007C4E22" w:rsidRDefault="00095CAD" w:rsidP="00A41EDA">
            <w:r>
              <w:t>Worker Name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65F6B0A6" w14:textId="0CF9EBD7" w:rsidR="007C4E22" w:rsidRDefault="00095CAD" w:rsidP="00A41EDA">
            <w:r>
              <w:t>Signature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43E3AC2B" w14:textId="6F8865B5" w:rsidR="007C4E22" w:rsidRDefault="00095CAD" w:rsidP="00A41EDA">
            <w:r>
              <w:t>Date</w:t>
            </w:r>
          </w:p>
        </w:tc>
      </w:tr>
    </w:tbl>
    <w:p w14:paraId="275F81CD" w14:textId="77777777" w:rsidR="007C4E22" w:rsidRDefault="007C4E22" w:rsidP="00A41E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37C72" w14:paraId="2281C08B" w14:textId="77777777" w:rsidTr="00237C72">
        <w:tc>
          <w:tcPr>
            <w:tcW w:w="3116" w:type="dxa"/>
            <w:tcBorders>
              <w:bottom w:val="single" w:sz="4" w:space="0" w:color="auto"/>
            </w:tcBorders>
          </w:tcPr>
          <w:p w14:paraId="51465A73" w14:textId="52209926" w:rsidR="00237C72" w:rsidRDefault="00237C72" w:rsidP="00A41EDA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1308C9F1" w14:textId="77777777" w:rsidR="00237C72" w:rsidRDefault="00237C72" w:rsidP="00A41EDA"/>
        </w:tc>
        <w:tc>
          <w:tcPr>
            <w:tcW w:w="3117" w:type="dxa"/>
            <w:tcBorders>
              <w:bottom w:val="single" w:sz="4" w:space="0" w:color="auto"/>
            </w:tcBorders>
          </w:tcPr>
          <w:p w14:paraId="5337E60F" w14:textId="5438C76E" w:rsidR="00237C72" w:rsidRDefault="00237C72" w:rsidP="00A41EDA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237C72" w14:paraId="2E782B77" w14:textId="77777777" w:rsidTr="00237C72">
        <w:tc>
          <w:tcPr>
            <w:tcW w:w="3116" w:type="dxa"/>
            <w:tcBorders>
              <w:top w:val="single" w:sz="4" w:space="0" w:color="auto"/>
            </w:tcBorders>
          </w:tcPr>
          <w:p w14:paraId="66C447F8" w14:textId="0885CEE3" w:rsidR="00237C72" w:rsidRDefault="00237C72" w:rsidP="00A41EDA">
            <w:r>
              <w:t>Supervisor Name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1309ED22" w14:textId="440AD1CE" w:rsidR="00237C72" w:rsidRDefault="00237C72" w:rsidP="00A41EDA">
            <w:r>
              <w:t>Signature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7EDAE460" w14:textId="4E889E65" w:rsidR="00237C72" w:rsidRDefault="00237C72" w:rsidP="00A41EDA">
            <w:r>
              <w:t>Date</w:t>
            </w:r>
          </w:p>
        </w:tc>
      </w:tr>
    </w:tbl>
    <w:p w14:paraId="73BDF05E" w14:textId="77777777" w:rsidR="00237C72" w:rsidRDefault="00237C72" w:rsidP="00824B2F"/>
    <w:sectPr w:rsidR="00237C7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191C4" w14:textId="77777777" w:rsidR="003D618B" w:rsidRDefault="003D618B" w:rsidP="006F26F8">
      <w:pPr>
        <w:spacing w:after="0" w:line="240" w:lineRule="auto"/>
      </w:pPr>
      <w:r>
        <w:separator/>
      </w:r>
    </w:p>
  </w:endnote>
  <w:endnote w:type="continuationSeparator" w:id="0">
    <w:p w14:paraId="4B3BBBFC" w14:textId="77777777" w:rsidR="003D618B" w:rsidRDefault="003D618B" w:rsidP="006F26F8">
      <w:pPr>
        <w:spacing w:after="0" w:line="240" w:lineRule="auto"/>
      </w:pPr>
      <w:r>
        <w:continuationSeparator/>
      </w:r>
    </w:p>
  </w:endnote>
  <w:endnote w:type="continuationNotice" w:id="1">
    <w:p w14:paraId="305CBCA8" w14:textId="77777777" w:rsidR="003D618B" w:rsidRDefault="003D61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4A3A8" w14:textId="288714C1" w:rsidR="006F26F8" w:rsidRDefault="440D839F" w:rsidP="440D839F">
    <w:pPr>
      <w:pStyle w:val="Footer"/>
      <w:jc w:val="center"/>
      <w:rPr>
        <w:rFonts w:ascii="Calibri" w:eastAsia="Calibri" w:hAnsi="Calibri" w:cs="Calibri"/>
        <w:color w:val="000000" w:themeColor="text1"/>
        <w:sz w:val="22"/>
        <w:szCs w:val="22"/>
      </w:rPr>
    </w:pPr>
    <w:r w:rsidRPr="440D839F">
      <w:rPr>
        <w:rFonts w:ascii="Calibri" w:eastAsia="Calibri" w:hAnsi="Calibri" w:cs="Calibri"/>
        <w:color w:val="000000" w:themeColor="text1"/>
        <w:sz w:val="22"/>
        <w:szCs w:val="22"/>
      </w:rPr>
      <w:t>CD-3</w:t>
    </w:r>
    <w:r w:rsidR="008F3F56">
      <w:rPr>
        <w:rFonts w:ascii="Calibri" w:eastAsia="Calibri" w:hAnsi="Calibri" w:cs="Calibri"/>
        <w:color w:val="000000" w:themeColor="text1"/>
        <w:sz w:val="22"/>
        <w:szCs w:val="22"/>
      </w:rPr>
      <w:t>40</w:t>
    </w:r>
  </w:p>
  <w:p w14:paraId="4A1D4E03" w14:textId="2D7279C0" w:rsidR="006F26F8" w:rsidRDefault="00CE610E" w:rsidP="440D839F">
    <w:pPr>
      <w:pStyle w:val="Footer"/>
      <w:jc w:val="center"/>
      <w:rPr>
        <w:rFonts w:ascii="Calibri" w:eastAsia="Calibri" w:hAnsi="Calibri" w:cs="Calibri"/>
        <w:color w:val="000000" w:themeColor="text1"/>
        <w:sz w:val="22"/>
        <w:szCs w:val="22"/>
      </w:rPr>
    </w:pPr>
    <w:r>
      <w:rPr>
        <w:rFonts w:ascii="Calibri" w:eastAsia="Calibri" w:hAnsi="Calibri" w:cs="Calibri"/>
        <w:color w:val="000000" w:themeColor="text1"/>
        <w:sz w:val="22"/>
        <w:szCs w:val="22"/>
      </w:rPr>
      <w:t>Effective</w:t>
    </w:r>
    <w:r w:rsidR="0080605F">
      <w:rPr>
        <w:rFonts w:ascii="Calibri" w:eastAsia="Calibri" w:hAnsi="Calibri" w:cs="Calibri"/>
        <w:color w:val="000000" w:themeColor="text1"/>
        <w:sz w:val="22"/>
        <w:szCs w:val="22"/>
      </w:rPr>
      <w:t xml:space="preserve"> </w:t>
    </w:r>
    <w:r w:rsidR="004F464C">
      <w:rPr>
        <w:rFonts w:ascii="Calibri" w:eastAsia="Calibri" w:hAnsi="Calibri" w:cs="Calibri"/>
        <w:color w:val="000000" w:themeColor="text1"/>
        <w:sz w:val="22"/>
        <w:szCs w:val="22"/>
      </w:rPr>
      <w:t>08-28-2025</w:t>
    </w:r>
  </w:p>
  <w:p w14:paraId="43F73F28" w14:textId="01ED516E" w:rsidR="006F26F8" w:rsidRDefault="006F26F8" w:rsidP="440D839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6B8C2" w14:textId="77777777" w:rsidR="003D618B" w:rsidRDefault="003D618B" w:rsidP="006F26F8">
      <w:pPr>
        <w:spacing w:after="0" w:line="240" w:lineRule="auto"/>
      </w:pPr>
      <w:r>
        <w:separator/>
      </w:r>
    </w:p>
  </w:footnote>
  <w:footnote w:type="continuationSeparator" w:id="0">
    <w:p w14:paraId="64EE317C" w14:textId="77777777" w:rsidR="003D618B" w:rsidRDefault="003D618B" w:rsidP="006F26F8">
      <w:pPr>
        <w:spacing w:after="0" w:line="240" w:lineRule="auto"/>
      </w:pPr>
      <w:r>
        <w:continuationSeparator/>
      </w:r>
    </w:p>
  </w:footnote>
  <w:footnote w:type="continuationNotice" w:id="1">
    <w:p w14:paraId="4CB4105F" w14:textId="77777777" w:rsidR="003D618B" w:rsidRDefault="003D61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40D839F" w14:paraId="70290DBC" w14:textId="77777777" w:rsidTr="440D839F">
      <w:trPr>
        <w:trHeight w:val="300"/>
      </w:trPr>
      <w:tc>
        <w:tcPr>
          <w:tcW w:w="3120" w:type="dxa"/>
        </w:tcPr>
        <w:p w14:paraId="17AA4D82" w14:textId="6E467313" w:rsidR="440D839F" w:rsidRDefault="440D839F" w:rsidP="440D839F">
          <w:pPr>
            <w:pStyle w:val="Header"/>
            <w:ind w:left="-115"/>
          </w:pPr>
        </w:p>
      </w:tc>
      <w:tc>
        <w:tcPr>
          <w:tcW w:w="3120" w:type="dxa"/>
        </w:tcPr>
        <w:p w14:paraId="31470B93" w14:textId="12F48272" w:rsidR="440D839F" w:rsidRDefault="440D839F" w:rsidP="440D839F">
          <w:pPr>
            <w:pStyle w:val="Header"/>
            <w:jc w:val="center"/>
          </w:pPr>
        </w:p>
      </w:tc>
      <w:tc>
        <w:tcPr>
          <w:tcW w:w="3120" w:type="dxa"/>
        </w:tcPr>
        <w:p w14:paraId="3C604EDB" w14:textId="72603A1B" w:rsidR="440D839F" w:rsidRDefault="440D839F" w:rsidP="440D839F">
          <w:pPr>
            <w:pStyle w:val="Header"/>
            <w:ind w:right="-115"/>
            <w:jc w:val="right"/>
          </w:pPr>
        </w:p>
      </w:tc>
    </w:tr>
  </w:tbl>
  <w:p w14:paraId="581FC10F" w14:textId="10A342CB" w:rsidR="440D839F" w:rsidRDefault="440D839F" w:rsidP="440D83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A5595"/>
    <w:multiLevelType w:val="hybridMultilevel"/>
    <w:tmpl w:val="5EEE27D0"/>
    <w:lvl w:ilvl="0" w:tplc="36CE0D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17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ueqszP5aC2uZXiXzNtU/COr4EhzqJSsAXkBYuK13a6kIx6xTtSpfOMrSOVVNeIoAbzQnHztT7OHDtJ7nc94Pw==" w:salt="x65tp+NPc6XBe+nvR19NM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DA"/>
    <w:rsid w:val="000030D6"/>
    <w:rsid w:val="0003472C"/>
    <w:rsid w:val="00080A5F"/>
    <w:rsid w:val="00085A5D"/>
    <w:rsid w:val="00090260"/>
    <w:rsid w:val="000954C0"/>
    <w:rsid w:val="00095CAD"/>
    <w:rsid w:val="00097ADB"/>
    <w:rsid w:val="000A56B2"/>
    <w:rsid w:val="000B28CF"/>
    <w:rsid w:val="000B4E6E"/>
    <w:rsid w:val="000C1AB6"/>
    <w:rsid w:val="000D6B69"/>
    <w:rsid w:val="000F086E"/>
    <w:rsid w:val="001178C1"/>
    <w:rsid w:val="00124D58"/>
    <w:rsid w:val="00126ECE"/>
    <w:rsid w:val="0013224F"/>
    <w:rsid w:val="00135F16"/>
    <w:rsid w:val="001402C7"/>
    <w:rsid w:val="00145503"/>
    <w:rsid w:val="00150168"/>
    <w:rsid w:val="001742A1"/>
    <w:rsid w:val="0018459E"/>
    <w:rsid w:val="00184F00"/>
    <w:rsid w:val="001870CE"/>
    <w:rsid w:val="0019520B"/>
    <w:rsid w:val="0019565F"/>
    <w:rsid w:val="001B3A5B"/>
    <w:rsid w:val="001B6096"/>
    <w:rsid w:val="001C10C0"/>
    <w:rsid w:val="001C5167"/>
    <w:rsid w:val="00200DBC"/>
    <w:rsid w:val="00203B28"/>
    <w:rsid w:val="002257E8"/>
    <w:rsid w:val="00226E8C"/>
    <w:rsid w:val="002365A9"/>
    <w:rsid w:val="00237C72"/>
    <w:rsid w:val="002407CF"/>
    <w:rsid w:val="0025088E"/>
    <w:rsid w:val="00255FB4"/>
    <w:rsid w:val="00261026"/>
    <w:rsid w:val="002753B4"/>
    <w:rsid w:val="002974AA"/>
    <w:rsid w:val="002A28D0"/>
    <w:rsid w:val="002B4F03"/>
    <w:rsid w:val="003168F4"/>
    <w:rsid w:val="00334953"/>
    <w:rsid w:val="0035745C"/>
    <w:rsid w:val="0037381F"/>
    <w:rsid w:val="00386C61"/>
    <w:rsid w:val="003A7B10"/>
    <w:rsid w:val="003A7DC5"/>
    <w:rsid w:val="003B445C"/>
    <w:rsid w:val="003B7521"/>
    <w:rsid w:val="003C3683"/>
    <w:rsid w:val="003D618B"/>
    <w:rsid w:val="003E5028"/>
    <w:rsid w:val="00412B83"/>
    <w:rsid w:val="00433B0F"/>
    <w:rsid w:val="00433EF2"/>
    <w:rsid w:val="00453436"/>
    <w:rsid w:val="00461209"/>
    <w:rsid w:val="00471857"/>
    <w:rsid w:val="004907ED"/>
    <w:rsid w:val="00496F46"/>
    <w:rsid w:val="004A0F97"/>
    <w:rsid w:val="004A2033"/>
    <w:rsid w:val="004C3339"/>
    <w:rsid w:val="004C7180"/>
    <w:rsid w:val="004E1C8F"/>
    <w:rsid w:val="004F464C"/>
    <w:rsid w:val="004F790A"/>
    <w:rsid w:val="005322EE"/>
    <w:rsid w:val="00546824"/>
    <w:rsid w:val="00571567"/>
    <w:rsid w:val="0057509E"/>
    <w:rsid w:val="00575A70"/>
    <w:rsid w:val="005843AB"/>
    <w:rsid w:val="00592D09"/>
    <w:rsid w:val="005A01CC"/>
    <w:rsid w:val="005A3D28"/>
    <w:rsid w:val="005A3FF2"/>
    <w:rsid w:val="005B05C4"/>
    <w:rsid w:val="005C2134"/>
    <w:rsid w:val="005E4C0E"/>
    <w:rsid w:val="005E54B0"/>
    <w:rsid w:val="005F253C"/>
    <w:rsid w:val="005F3184"/>
    <w:rsid w:val="005F532B"/>
    <w:rsid w:val="006105A7"/>
    <w:rsid w:val="00635466"/>
    <w:rsid w:val="0063B373"/>
    <w:rsid w:val="006400D9"/>
    <w:rsid w:val="006408B9"/>
    <w:rsid w:val="00643B64"/>
    <w:rsid w:val="00645FCC"/>
    <w:rsid w:val="00646416"/>
    <w:rsid w:val="00652D52"/>
    <w:rsid w:val="00653516"/>
    <w:rsid w:val="006617C0"/>
    <w:rsid w:val="00697088"/>
    <w:rsid w:val="006A783B"/>
    <w:rsid w:val="006F26F8"/>
    <w:rsid w:val="006F3672"/>
    <w:rsid w:val="006F3B1C"/>
    <w:rsid w:val="006F7FFA"/>
    <w:rsid w:val="0070311E"/>
    <w:rsid w:val="00732908"/>
    <w:rsid w:val="00740E5F"/>
    <w:rsid w:val="00742A6C"/>
    <w:rsid w:val="007448C4"/>
    <w:rsid w:val="00745665"/>
    <w:rsid w:val="00747625"/>
    <w:rsid w:val="00752596"/>
    <w:rsid w:val="007532A3"/>
    <w:rsid w:val="00754986"/>
    <w:rsid w:val="00754EA9"/>
    <w:rsid w:val="00764B7E"/>
    <w:rsid w:val="00766A47"/>
    <w:rsid w:val="0077796F"/>
    <w:rsid w:val="00783351"/>
    <w:rsid w:val="00792F71"/>
    <w:rsid w:val="007A4234"/>
    <w:rsid w:val="007C4E22"/>
    <w:rsid w:val="0080605F"/>
    <w:rsid w:val="00810019"/>
    <w:rsid w:val="00824B2F"/>
    <w:rsid w:val="008277AB"/>
    <w:rsid w:val="00832633"/>
    <w:rsid w:val="0083332C"/>
    <w:rsid w:val="0083388D"/>
    <w:rsid w:val="00834A2D"/>
    <w:rsid w:val="00840D24"/>
    <w:rsid w:val="00846565"/>
    <w:rsid w:val="00856B87"/>
    <w:rsid w:val="00861737"/>
    <w:rsid w:val="008619ED"/>
    <w:rsid w:val="008675DA"/>
    <w:rsid w:val="008A779A"/>
    <w:rsid w:val="008B5E5E"/>
    <w:rsid w:val="008B632F"/>
    <w:rsid w:val="008C7C4B"/>
    <w:rsid w:val="008F13B4"/>
    <w:rsid w:val="008F3F56"/>
    <w:rsid w:val="00901C0B"/>
    <w:rsid w:val="00931CAA"/>
    <w:rsid w:val="00941B68"/>
    <w:rsid w:val="00952F68"/>
    <w:rsid w:val="009A3FA6"/>
    <w:rsid w:val="009C5844"/>
    <w:rsid w:val="009D7ABB"/>
    <w:rsid w:val="00A023B8"/>
    <w:rsid w:val="00A02B13"/>
    <w:rsid w:val="00A20EF8"/>
    <w:rsid w:val="00A41EDA"/>
    <w:rsid w:val="00A62054"/>
    <w:rsid w:val="00A71DF3"/>
    <w:rsid w:val="00A91A17"/>
    <w:rsid w:val="00A93181"/>
    <w:rsid w:val="00AB0464"/>
    <w:rsid w:val="00AC6DC5"/>
    <w:rsid w:val="00AD0D8B"/>
    <w:rsid w:val="00AE4786"/>
    <w:rsid w:val="00AF5F75"/>
    <w:rsid w:val="00B033F1"/>
    <w:rsid w:val="00B12C63"/>
    <w:rsid w:val="00B13D76"/>
    <w:rsid w:val="00B17432"/>
    <w:rsid w:val="00B225EE"/>
    <w:rsid w:val="00B26117"/>
    <w:rsid w:val="00B31C44"/>
    <w:rsid w:val="00B32377"/>
    <w:rsid w:val="00B74C82"/>
    <w:rsid w:val="00B8283A"/>
    <w:rsid w:val="00BB06C9"/>
    <w:rsid w:val="00BB52D9"/>
    <w:rsid w:val="00BC0654"/>
    <w:rsid w:val="00BD118A"/>
    <w:rsid w:val="00BF2133"/>
    <w:rsid w:val="00BF7043"/>
    <w:rsid w:val="00C06729"/>
    <w:rsid w:val="00C13C0A"/>
    <w:rsid w:val="00C200DA"/>
    <w:rsid w:val="00C214DC"/>
    <w:rsid w:val="00C26444"/>
    <w:rsid w:val="00C47821"/>
    <w:rsid w:val="00C517D7"/>
    <w:rsid w:val="00C62A37"/>
    <w:rsid w:val="00C83F55"/>
    <w:rsid w:val="00CA1A55"/>
    <w:rsid w:val="00CB2732"/>
    <w:rsid w:val="00CB460B"/>
    <w:rsid w:val="00CB7FA2"/>
    <w:rsid w:val="00CD7B68"/>
    <w:rsid w:val="00CE3DFD"/>
    <w:rsid w:val="00CE540E"/>
    <w:rsid w:val="00CE610E"/>
    <w:rsid w:val="00CF70A5"/>
    <w:rsid w:val="00D05062"/>
    <w:rsid w:val="00D06433"/>
    <w:rsid w:val="00D16EC8"/>
    <w:rsid w:val="00D26BBB"/>
    <w:rsid w:val="00D62947"/>
    <w:rsid w:val="00D67563"/>
    <w:rsid w:val="00D81653"/>
    <w:rsid w:val="00D8199E"/>
    <w:rsid w:val="00D96ABE"/>
    <w:rsid w:val="00DB1162"/>
    <w:rsid w:val="00DD58C3"/>
    <w:rsid w:val="00DE4935"/>
    <w:rsid w:val="00DF2BC4"/>
    <w:rsid w:val="00E03326"/>
    <w:rsid w:val="00E0432D"/>
    <w:rsid w:val="00E10901"/>
    <w:rsid w:val="00E1244A"/>
    <w:rsid w:val="00E1551E"/>
    <w:rsid w:val="00E3044E"/>
    <w:rsid w:val="00E33076"/>
    <w:rsid w:val="00E419E4"/>
    <w:rsid w:val="00E4560F"/>
    <w:rsid w:val="00E45851"/>
    <w:rsid w:val="00E6288A"/>
    <w:rsid w:val="00E72078"/>
    <w:rsid w:val="00E729DC"/>
    <w:rsid w:val="00E73ACA"/>
    <w:rsid w:val="00E9323B"/>
    <w:rsid w:val="00E95544"/>
    <w:rsid w:val="00EA7EE8"/>
    <w:rsid w:val="00ED3F20"/>
    <w:rsid w:val="00F404BA"/>
    <w:rsid w:val="00F4122A"/>
    <w:rsid w:val="00F644EB"/>
    <w:rsid w:val="00F67D29"/>
    <w:rsid w:val="00F9299F"/>
    <w:rsid w:val="00FC6220"/>
    <w:rsid w:val="00FE4155"/>
    <w:rsid w:val="00FF569C"/>
    <w:rsid w:val="00FF6F9F"/>
    <w:rsid w:val="0454523A"/>
    <w:rsid w:val="05C8A0BC"/>
    <w:rsid w:val="062244D5"/>
    <w:rsid w:val="0723B124"/>
    <w:rsid w:val="086C34CB"/>
    <w:rsid w:val="09959D7E"/>
    <w:rsid w:val="0A68103F"/>
    <w:rsid w:val="0A84CB0E"/>
    <w:rsid w:val="0ADC886D"/>
    <w:rsid w:val="0E1BE365"/>
    <w:rsid w:val="0F1FC8A8"/>
    <w:rsid w:val="0F607DE2"/>
    <w:rsid w:val="0FE7CB0A"/>
    <w:rsid w:val="1339115A"/>
    <w:rsid w:val="13B9B49A"/>
    <w:rsid w:val="14C6DE4B"/>
    <w:rsid w:val="16C440DE"/>
    <w:rsid w:val="17692C96"/>
    <w:rsid w:val="18572C0F"/>
    <w:rsid w:val="19D8AFEB"/>
    <w:rsid w:val="1A476076"/>
    <w:rsid w:val="1AA9A866"/>
    <w:rsid w:val="1ED996A8"/>
    <w:rsid w:val="1F8824B6"/>
    <w:rsid w:val="20EDCBA1"/>
    <w:rsid w:val="24C9E410"/>
    <w:rsid w:val="263D5BFB"/>
    <w:rsid w:val="263F99DB"/>
    <w:rsid w:val="26A781FF"/>
    <w:rsid w:val="26C44FEE"/>
    <w:rsid w:val="2709F00D"/>
    <w:rsid w:val="28D229EB"/>
    <w:rsid w:val="2B8199E9"/>
    <w:rsid w:val="2D2B16AF"/>
    <w:rsid w:val="2DEFEF0B"/>
    <w:rsid w:val="2EF636FF"/>
    <w:rsid w:val="2F27A5C4"/>
    <w:rsid w:val="301ED8AF"/>
    <w:rsid w:val="3135A408"/>
    <w:rsid w:val="33C70B12"/>
    <w:rsid w:val="357E8791"/>
    <w:rsid w:val="36B90A5A"/>
    <w:rsid w:val="3891A85C"/>
    <w:rsid w:val="39407789"/>
    <w:rsid w:val="39BA0A3B"/>
    <w:rsid w:val="3B2B363D"/>
    <w:rsid w:val="3C3FF2BD"/>
    <w:rsid w:val="3C64EBB2"/>
    <w:rsid w:val="3D1CD2B9"/>
    <w:rsid w:val="3E903E13"/>
    <w:rsid w:val="406A5C41"/>
    <w:rsid w:val="41DD1AB6"/>
    <w:rsid w:val="432E2BAA"/>
    <w:rsid w:val="43B0E904"/>
    <w:rsid w:val="440D839F"/>
    <w:rsid w:val="45F2FA05"/>
    <w:rsid w:val="4702F130"/>
    <w:rsid w:val="4A0735FD"/>
    <w:rsid w:val="4ABD11AB"/>
    <w:rsid w:val="4AE9A35E"/>
    <w:rsid w:val="4CC9CC3C"/>
    <w:rsid w:val="4D2B7326"/>
    <w:rsid w:val="4ED486DF"/>
    <w:rsid w:val="4EFEC6FC"/>
    <w:rsid w:val="4FC3D4B1"/>
    <w:rsid w:val="50C048CF"/>
    <w:rsid w:val="50D602A1"/>
    <w:rsid w:val="59364518"/>
    <w:rsid w:val="5A0A35A0"/>
    <w:rsid w:val="5A9C3B4E"/>
    <w:rsid w:val="5AB48CE7"/>
    <w:rsid w:val="5B2A4F1C"/>
    <w:rsid w:val="5C4E3688"/>
    <w:rsid w:val="5F3FF644"/>
    <w:rsid w:val="61870103"/>
    <w:rsid w:val="62979E43"/>
    <w:rsid w:val="6348D863"/>
    <w:rsid w:val="646BB504"/>
    <w:rsid w:val="65F5F5D9"/>
    <w:rsid w:val="67DF4D60"/>
    <w:rsid w:val="67EC4E0F"/>
    <w:rsid w:val="6966E4C5"/>
    <w:rsid w:val="6BD2FBF8"/>
    <w:rsid w:val="6C447F39"/>
    <w:rsid w:val="6CD17EC6"/>
    <w:rsid w:val="6FCB2AA3"/>
    <w:rsid w:val="7088E253"/>
    <w:rsid w:val="71693D04"/>
    <w:rsid w:val="71EC4C04"/>
    <w:rsid w:val="71ECA37F"/>
    <w:rsid w:val="725976A4"/>
    <w:rsid w:val="726DC882"/>
    <w:rsid w:val="7291AA7E"/>
    <w:rsid w:val="72A00161"/>
    <w:rsid w:val="72A8C726"/>
    <w:rsid w:val="73FBCACC"/>
    <w:rsid w:val="743F010B"/>
    <w:rsid w:val="747358DE"/>
    <w:rsid w:val="74A75DDE"/>
    <w:rsid w:val="7570EE37"/>
    <w:rsid w:val="75FF582B"/>
    <w:rsid w:val="761EE4FA"/>
    <w:rsid w:val="7756D8BD"/>
    <w:rsid w:val="77E0B47B"/>
    <w:rsid w:val="78CF6234"/>
    <w:rsid w:val="7AAB37E3"/>
    <w:rsid w:val="7B062457"/>
    <w:rsid w:val="7C930854"/>
    <w:rsid w:val="7CB10158"/>
    <w:rsid w:val="7E0AD81C"/>
    <w:rsid w:val="7F3D0DCE"/>
    <w:rsid w:val="7FADB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00DCD"/>
  <w15:chartTrackingRefBased/>
  <w15:docId w15:val="{7C28BDB9-1CB0-4045-B1C4-AA8B247F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E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E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E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E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E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E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E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E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E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E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EDA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A41EDA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6F2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6F8"/>
  </w:style>
  <w:style w:type="paragraph" w:styleId="Footer">
    <w:name w:val="footer"/>
    <w:basedOn w:val="Normal"/>
    <w:link w:val="FooterChar"/>
    <w:uiPriority w:val="99"/>
    <w:unhideWhenUsed/>
    <w:rsid w:val="006F2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6F8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13D7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7570EE37"/>
    <w:rPr>
      <w:color w:val="467886"/>
      <w:u w:val="single"/>
    </w:rPr>
  </w:style>
  <w:style w:type="character" w:customStyle="1" w:styleId="Style1">
    <w:name w:val="Style1"/>
    <w:basedOn w:val="DefaultParagraphFont"/>
    <w:uiPriority w:val="1"/>
    <w:rsid w:val="008619ED"/>
  </w:style>
  <w:style w:type="character" w:styleId="FollowedHyperlink">
    <w:name w:val="FollowedHyperlink"/>
    <w:basedOn w:val="DefaultParagraphFont"/>
    <w:uiPriority w:val="99"/>
    <w:semiHidden/>
    <w:unhideWhenUsed/>
    <w:rsid w:val="007779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52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3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7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6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1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8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6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1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7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0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60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024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5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1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5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6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2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1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6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9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4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3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ssintranet.mo.gov/dss-childrens-division/wp-content/uploads/sites/4/2022/01/Social-Security-Map-Contact-List-Updated-08-2025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documenttasks/documenttasks1.xml><?xml version="1.0" encoding="utf-8"?>
<t:Tasks xmlns:t="http://schemas.microsoft.com/office/tasks/2019/documenttasks" xmlns:oel="http://schemas.microsoft.com/office/2019/extlst">
  <t:Task id="{68DDD109-F8A1-421B-BFFE-1BDF1EBC0691}">
    <t:Anchor>
      <t:Comment id="279146289"/>
    </t:Anchor>
    <t:History>
      <t:Event id="{6A5E4482-3757-4F5C-819D-C2DAACF55F6C}" time="2025-08-19T23:50:00.889Z">
        <t:Attribution userId="S::gardzs0@cds.state.mo.us::36e84cbf-ae50-4316-a794-ca126e235f71" userProvider="AD" userName="Gardner, Desiree"/>
        <t:Anchor>
          <t:Comment id="1345649238"/>
        </t:Anchor>
        <t:Create/>
      </t:Event>
      <t:Event id="{C6B782B9-6A9F-46B4-AEF4-68BB0A605355}" time="2025-08-19T23:50:00.889Z">
        <t:Attribution userId="S::gardzs0@cds.state.mo.us::36e84cbf-ae50-4316-a794-ca126e235f71" userProvider="AD" userName="Gardner, Desiree"/>
        <t:Anchor>
          <t:Comment id="1345649238"/>
        </t:Anchor>
        <t:Assign userId="S::lodead7@cds.state.mo.us::7ffa1984-58a1-4137-a963-cded40718c93" userProvider="AD" userName="Lodewegen, Jodi"/>
      </t:Event>
      <t:Event id="{589FD6C5-92FE-4458-A298-D453CD16BF9A}" time="2025-08-19T23:50:00.889Z">
        <t:Attribution userId="S::gardzs0@cds.state.mo.us::36e84cbf-ae50-4316-a794-ca126e235f71" userProvider="AD" userName="Gardner, Desiree"/>
        <t:Anchor>
          <t:Comment id="1345649238"/>
        </t:Anchor>
        <t:SetTitle title="@Lodewegen, Jodi which email do you want here? or what link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4A2CF81843429B9BBD3D80C46C7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00745-F20F-48F6-8480-F734FF011094}"/>
      </w:docPartPr>
      <w:docPartBody>
        <w:p w:rsidR="00E23C2A" w:rsidRDefault="00056163" w:rsidP="00056163">
          <w:pPr>
            <w:pStyle w:val="ED4A2CF81843429B9BBD3D80C46C75441"/>
          </w:pPr>
          <w:r w:rsidRPr="00BA178C">
            <w:rPr>
              <w:rStyle w:val="PlaceholderText"/>
            </w:rPr>
            <w:t>Choose an item.</w:t>
          </w:r>
        </w:p>
      </w:docPartBody>
    </w:docPart>
    <w:docPart>
      <w:docPartPr>
        <w:name w:val="20870E00726F4C0A9671F04D20B65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5F87E-F266-472E-A2F1-C639DC237397}"/>
      </w:docPartPr>
      <w:docPartBody>
        <w:p w:rsidR="00E23C2A" w:rsidRDefault="00056163" w:rsidP="00056163">
          <w:pPr>
            <w:pStyle w:val="20870E00726F4C0A9671F04D20B6536B"/>
          </w:pPr>
          <w:r w:rsidRPr="00211EC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66"/>
    <w:rsid w:val="00056163"/>
    <w:rsid w:val="0019565F"/>
    <w:rsid w:val="001C5167"/>
    <w:rsid w:val="00252691"/>
    <w:rsid w:val="00260ECE"/>
    <w:rsid w:val="003F1748"/>
    <w:rsid w:val="00635466"/>
    <w:rsid w:val="006A2260"/>
    <w:rsid w:val="00742A6C"/>
    <w:rsid w:val="00754986"/>
    <w:rsid w:val="00846565"/>
    <w:rsid w:val="00876C86"/>
    <w:rsid w:val="009A3FA6"/>
    <w:rsid w:val="00A023B8"/>
    <w:rsid w:val="00AC6DC5"/>
    <w:rsid w:val="00B033F1"/>
    <w:rsid w:val="00B32377"/>
    <w:rsid w:val="00D05062"/>
    <w:rsid w:val="00D15B66"/>
    <w:rsid w:val="00D860E5"/>
    <w:rsid w:val="00DB1162"/>
    <w:rsid w:val="00E23C2A"/>
    <w:rsid w:val="00E73ACA"/>
    <w:rsid w:val="00E83007"/>
    <w:rsid w:val="00F5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3007"/>
    <w:rPr>
      <w:color w:val="666666"/>
    </w:rPr>
  </w:style>
  <w:style w:type="paragraph" w:customStyle="1" w:styleId="20870E00726F4C0A9671F04D20B6536B">
    <w:name w:val="20870E00726F4C0A9671F04D20B6536B"/>
    <w:rsid w:val="00056163"/>
    <w:rPr>
      <w:rFonts w:eastAsiaTheme="minorHAnsi"/>
    </w:rPr>
  </w:style>
  <w:style w:type="paragraph" w:customStyle="1" w:styleId="ED4A2CF81843429B9BBD3D80C46C75441">
    <w:name w:val="ED4A2CF81843429B9BBD3D80C46C75441"/>
    <w:rsid w:val="0005616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13FDBC4EFCB468B3A9B11D55A7647" ma:contentTypeVersion="6" ma:contentTypeDescription="Create a new document." ma:contentTypeScope="" ma:versionID="0990bca74c465ef03dcabc4c6b919839">
  <xsd:schema xmlns:xsd="http://www.w3.org/2001/XMLSchema" xmlns:xs="http://www.w3.org/2001/XMLSchema" xmlns:p="http://schemas.microsoft.com/office/2006/metadata/properties" xmlns:ns2="35aa77e9-ea38-41de-9c28-87f92f533f8a" targetNamespace="http://schemas.microsoft.com/office/2006/metadata/properties" ma:root="true" ma:fieldsID="80ab66c74ace7041b834c76b7ac67743" ns2:_="">
    <xsd:import namespace="35aa77e9-ea38-41de-9c28-87f92f533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a77e9-ea38-41de-9c28-87f92f533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82B67F-7813-43D7-9593-7D3954FFBF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DACD47-3B4A-4F39-93C6-84EC1F3E56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08B6F8-F574-424C-A7AE-ECA6AE00A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a77e9-ea38-41de-9c28-87f92f533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2977</CharactersWithSpaces>
  <SharedDoc>false</SharedDoc>
  <HLinks>
    <vt:vector size="6" baseType="variant">
      <vt:variant>
        <vt:i4>6750331</vt:i4>
      </vt:variant>
      <vt:variant>
        <vt:i4>27</vt:i4>
      </vt:variant>
      <vt:variant>
        <vt:i4>0</vt:i4>
      </vt:variant>
      <vt:variant>
        <vt:i4>5</vt:i4>
      </vt:variant>
      <vt:variant>
        <vt:lpwstr>https://dssintranet.mo.gov/dss-childrens-division/wp-content/uploads/sites/4/2022/01/SocialSecurityMapContactListUpdated01.pdf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Gardner, Desiree</dc:creator>
  <cp:keywords/>
  <dc:description/>
  <cp:lastModifiedBy>Williams, Adrienne</cp:lastModifiedBy>
  <cp:revision>3</cp:revision>
  <dcterms:created xsi:type="dcterms:W3CDTF">2025-09-22T14:15:00Z</dcterms:created>
  <dcterms:modified xsi:type="dcterms:W3CDTF">2025-09-22T14:17:00Z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0x0101007AD13FDBC4EFCB468B3A9B11D55A7647</vt:lpwstr>
  </property>
</Properties>
</file>