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81"/>
        <w:gridCol w:w="1794"/>
        <w:gridCol w:w="3728"/>
      </w:tblGrid>
      <w:tr w:rsidR="005F26D6" w14:paraId="3EECDE0C" w14:textId="77777777" w:rsidTr="005F26D6">
        <w:tc>
          <w:tcPr>
            <w:tcW w:w="3381" w:type="dxa"/>
          </w:tcPr>
          <w:p w14:paraId="3E258540" w14:textId="77777777" w:rsidR="005F26D6" w:rsidRDefault="005F26D6" w:rsidP="005F26D6">
            <w:pPr>
              <w:widowControl w:val="0"/>
              <w:autoSpaceDE w:val="0"/>
              <w:autoSpaceDN w:val="0"/>
              <w:adjustRightInd w:val="0"/>
              <w:spacing w:line="288" w:lineRule="auto"/>
              <w:ind w:right="180"/>
              <w:jc w:val="center"/>
              <w:textAlignment w:val="center"/>
              <w:rPr>
                <w:rFonts w:ascii="Times-Roman" w:eastAsia="Times New Roman" w:hAnsi="Times-Roman"/>
                <w:smallCaps/>
                <w:color w:val="000000"/>
                <w:sz w:val="20"/>
              </w:rPr>
            </w:pPr>
          </w:p>
        </w:tc>
        <w:tc>
          <w:tcPr>
            <w:tcW w:w="1794" w:type="dxa"/>
          </w:tcPr>
          <w:p w14:paraId="4075AAB6" w14:textId="77777777" w:rsidR="005F26D6" w:rsidRDefault="005F26D6" w:rsidP="005F26D6">
            <w:pPr>
              <w:widowControl w:val="0"/>
              <w:autoSpaceDE w:val="0"/>
              <w:autoSpaceDN w:val="0"/>
              <w:adjustRightInd w:val="0"/>
              <w:spacing w:line="288" w:lineRule="auto"/>
              <w:ind w:right="180"/>
              <w:jc w:val="center"/>
              <w:textAlignment w:val="center"/>
              <w:rPr>
                <w:rFonts w:ascii="Times-Roman" w:eastAsia="Times New Roman" w:hAnsi="Times-Roman"/>
                <w:smallCaps/>
                <w:color w:val="000000"/>
                <w:sz w:val="20"/>
              </w:rPr>
            </w:pPr>
            <w:r>
              <w:rPr>
                <w:rFonts w:ascii="Times-Roman" w:eastAsia="Times New Roman" w:hAnsi="Times-Roman"/>
                <w:smallCaps/>
                <w:color w:val="000000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rFonts w:ascii="Times-Roman" w:eastAsia="Times New Roman" w:hAnsi="Times-Roman"/>
                <w:smallCaps/>
                <w:color w:val="000000"/>
                <w:sz w:val="20"/>
              </w:rPr>
              <w:instrText xml:space="preserve"> FORMTEXT </w:instrText>
            </w:r>
            <w:r>
              <w:rPr>
                <w:rFonts w:ascii="Times-Roman" w:eastAsia="Times New Roman" w:hAnsi="Times-Roman"/>
                <w:smallCaps/>
                <w:color w:val="000000"/>
                <w:sz w:val="20"/>
              </w:rPr>
            </w:r>
            <w:r>
              <w:rPr>
                <w:rFonts w:ascii="Times-Roman" w:eastAsia="Times New Roman" w:hAnsi="Times-Roman"/>
                <w:smallCaps/>
                <w:color w:val="000000"/>
                <w:sz w:val="20"/>
              </w:rPr>
              <w:fldChar w:fldCharType="separate"/>
            </w:r>
            <w:r>
              <w:rPr>
                <w:rFonts w:ascii="Times-Roman" w:eastAsia="Times New Roman" w:hAnsi="Times-Roman"/>
                <w:smallCaps/>
                <w:noProof/>
                <w:color w:val="000000"/>
                <w:sz w:val="20"/>
              </w:rPr>
              <w:t> </w:t>
            </w:r>
            <w:r>
              <w:rPr>
                <w:rFonts w:ascii="Times-Roman" w:eastAsia="Times New Roman" w:hAnsi="Times-Roman"/>
                <w:smallCaps/>
                <w:noProof/>
                <w:color w:val="000000"/>
                <w:sz w:val="20"/>
              </w:rPr>
              <w:t> </w:t>
            </w:r>
            <w:r>
              <w:rPr>
                <w:rFonts w:ascii="Times-Roman" w:eastAsia="Times New Roman" w:hAnsi="Times-Roman"/>
                <w:smallCaps/>
                <w:noProof/>
                <w:color w:val="000000"/>
                <w:sz w:val="20"/>
              </w:rPr>
              <w:t> </w:t>
            </w:r>
            <w:r>
              <w:rPr>
                <w:rFonts w:ascii="Times-Roman" w:eastAsia="Times New Roman" w:hAnsi="Times-Roman"/>
                <w:smallCaps/>
                <w:noProof/>
                <w:color w:val="000000"/>
                <w:sz w:val="20"/>
              </w:rPr>
              <w:t> </w:t>
            </w:r>
            <w:r>
              <w:rPr>
                <w:rFonts w:ascii="Times-Roman" w:eastAsia="Times New Roman" w:hAnsi="Times-Roman"/>
                <w:smallCaps/>
                <w:noProof/>
                <w:color w:val="000000"/>
                <w:sz w:val="20"/>
              </w:rPr>
              <w:t> </w:t>
            </w:r>
            <w:r>
              <w:rPr>
                <w:rFonts w:ascii="Times-Roman" w:eastAsia="Times New Roman" w:hAnsi="Times-Roman"/>
                <w:smallCaps/>
                <w:color w:val="000000"/>
                <w:sz w:val="20"/>
              </w:rPr>
              <w:fldChar w:fldCharType="end"/>
            </w:r>
            <w:bookmarkEnd w:id="0"/>
          </w:p>
        </w:tc>
        <w:tc>
          <w:tcPr>
            <w:tcW w:w="3728" w:type="dxa"/>
          </w:tcPr>
          <w:p w14:paraId="7D22E660" w14:textId="77777777" w:rsidR="005F26D6" w:rsidRDefault="005F26D6" w:rsidP="005F26D6">
            <w:pPr>
              <w:widowControl w:val="0"/>
              <w:autoSpaceDE w:val="0"/>
              <w:autoSpaceDN w:val="0"/>
              <w:adjustRightInd w:val="0"/>
              <w:spacing w:line="288" w:lineRule="auto"/>
              <w:ind w:left="270" w:right="180"/>
              <w:jc w:val="center"/>
              <w:textAlignment w:val="center"/>
              <w:rPr>
                <w:rFonts w:ascii="Times-Roman" w:eastAsia="Times New Roman" w:hAnsi="Times-Roman"/>
                <w:smallCaps/>
                <w:color w:val="000000"/>
                <w:sz w:val="20"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XSpec="center" w:tblpY="354"/>
        <w:tblW w:w="11070" w:type="dxa"/>
        <w:tblLook w:val="01E0" w:firstRow="1" w:lastRow="1" w:firstColumn="1" w:lastColumn="1" w:noHBand="0" w:noVBand="0"/>
      </w:tblPr>
      <w:tblGrid>
        <w:gridCol w:w="5394"/>
        <w:gridCol w:w="5676"/>
      </w:tblGrid>
      <w:tr w:rsidR="00C83678" w14:paraId="7D29271E" w14:textId="77777777" w:rsidTr="00C83678">
        <w:tc>
          <w:tcPr>
            <w:tcW w:w="11070" w:type="dxa"/>
            <w:gridSpan w:val="2"/>
          </w:tcPr>
          <w:p w14:paraId="40CD138E" w14:textId="77777777" w:rsidR="00C83678" w:rsidRDefault="00C83678" w:rsidP="00C83678">
            <w:pPr>
              <w:rPr>
                <w:b/>
              </w:rPr>
            </w:pPr>
          </w:p>
          <w:p w14:paraId="16740D26" w14:textId="77777777" w:rsidR="00C83678" w:rsidRDefault="00C83678" w:rsidP="00C83678">
            <w:pPr>
              <w:jc w:val="center"/>
              <w:rPr>
                <w:b/>
              </w:rPr>
            </w:pPr>
            <w:r>
              <w:rPr>
                <w:b/>
              </w:rPr>
              <w:t>DESCRIPCION DE LA EVALUACION FAMILIAR</w:t>
            </w:r>
          </w:p>
        </w:tc>
      </w:tr>
      <w:tr w:rsidR="00C83678" w14:paraId="4AA54A81" w14:textId="77777777" w:rsidTr="00C83678">
        <w:tc>
          <w:tcPr>
            <w:tcW w:w="11070" w:type="dxa"/>
            <w:gridSpan w:val="2"/>
          </w:tcPr>
          <w:p w14:paraId="2ECEB292" w14:textId="77777777" w:rsidR="00C83678" w:rsidRDefault="00C83678" w:rsidP="00C83678">
            <w:pPr>
              <w:rPr>
                <w:b/>
              </w:rPr>
            </w:pPr>
          </w:p>
        </w:tc>
      </w:tr>
      <w:tr w:rsidR="00C83678" w14:paraId="2BE689B2" w14:textId="77777777" w:rsidTr="00C83678">
        <w:tc>
          <w:tcPr>
            <w:tcW w:w="11070" w:type="dxa"/>
            <w:gridSpan w:val="2"/>
          </w:tcPr>
          <w:p w14:paraId="42280AEF" w14:textId="77777777" w:rsidR="00C83678" w:rsidRPr="008104AA" w:rsidRDefault="00C83678" w:rsidP="00C83678">
            <w:pPr>
              <w:rPr>
                <w:sz w:val="20"/>
                <w:szCs w:val="18"/>
              </w:rPr>
            </w:pP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División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de los Niños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ha recibido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un informe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de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preocupación con respecto 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su(s) hijo (s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).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La ley de Missouri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,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Capítulo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210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RSMo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,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requiere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que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la División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el llevar a cabo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una evaluación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, ya sea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familiar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o una investigación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cuando se recibe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un informe</w:t>
            </w:r>
            <w:r w:rsidRPr="008104AA">
              <w:rPr>
                <w:sz w:val="20"/>
                <w:szCs w:val="18"/>
              </w:rPr>
              <w:t xml:space="preserve">.  </w:t>
            </w:r>
          </w:p>
          <w:p w14:paraId="15384506" w14:textId="77777777" w:rsidR="00C83678" w:rsidRPr="008104AA" w:rsidRDefault="00C83678" w:rsidP="00C83678">
            <w:pPr>
              <w:rPr>
                <w:sz w:val="20"/>
                <w:szCs w:val="18"/>
              </w:rPr>
            </w:pPr>
          </w:p>
          <w:p w14:paraId="2ABCB49F" w14:textId="77777777" w:rsidR="00C83678" w:rsidRDefault="00C83678" w:rsidP="00C83678">
            <w:pPr>
              <w:rPr>
                <w:color w:val="222222"/>
                <w:sz w:val="20"/>
                <w:szCs w:val="18"/>
                <w:lang w:val="es-ES"/>
              </w:rPr>
            </w:pP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El propósito de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la evaluación familiar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es discutir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: </w:t>
            </w:r>
          </w:p>
          <w:p w14:paraId="246A0F81" w14:textId="77777777" w:rsidR="00C83678" w:rsidRPr="008104AA" w:rsidRDefault="00C83678" w:rsidP="00C83678">
            <w:pPr>
              <w:rPr>
                <w:sz w:val="20"/>
                <w:szCs w:val="18"/>
              </w:rPr>
            </w:pPr>
          </w:p>
          <w:p w14:paraId="13E1963E" w14:textId="77777777" w:rsidR="00C83678" w:rsidRPr="008104AA" w:rsidRDefault="00C83678" w:rsidP="00C8367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18"/>
              </w:rPr>
            </w:pP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La seguridad de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su(s) niño (s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); </w:t>
            </w:r>
          </w:p>
          <w:p w14:paraId="504D7BD9" w14:textId="77777777" w:rsidR="00C83678" w:rsidRPr="008104AA" w:rsidRDefault="00C83678" w:rsidP="00C8367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18"/>
              </w:rPr>
            </w:pP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Los recursos de su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familia;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</w:p>
          <w:p w14:paraId="47951DEE" w14:textId="77777777" w:rsidR="00C83678" w:rsidRPr="008104AA" w:rsidRDefault="00C83678" w:rsidP="00C8367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18"/>
              </w:rPr>
            </w:pP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La posible necesidad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de su familia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por los servicios.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br/>
            </w:r>
          </w:p>
          <w:p w14:paraId="3EAA1518" w14:textId="77777777" w:rsidR="00C83678" w:rsidRPr="008104AA" w:rsidRDefault="00C83678" w:rsidP="00C83678">
            <w:pPr>
              <w:pStyle w:val="ListParagraph"/>
              <w:ind w:left="0"/>
              <w:rPr>
                <w:sz w:val="20"/>
                <w:szCs w:val="18"/>
              </w:rPr>
            </w:pP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Si la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evaluación de la familia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indica que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su familia podría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beneficiarse de los servicios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,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un plan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se desarrollará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con usted.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Esto se hará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en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discutir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con usted y su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familia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las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preocupaciones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reportadas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, así como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otras áreas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que tal vez quiera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discutir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.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A continuación, se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le proporcionará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asistencia y apoyo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en la obtención de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acceso a los servicios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.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Si una familia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decide no permitir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a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la División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el evaluar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la posible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necesidad de servicios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, puede ser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necesario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solicitar la ayuda de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la policía o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la oficina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de menores para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garantizar la seguridad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del niño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y evaluar las necesidades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. 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br/>
            </w:r>
            <w:r w:rsidRPr="008104AA">
              <w:rPr>
                <w:color w:val="222222"/>
                <w:sz w:val="20"/>
                <w:szCs w:val="18"/>
                <w:lang w:val="es-ES"/>
              </w:rPr>
              <w:br/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La División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hará todo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intento razonable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para completar la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evaluación de la familia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dentro de los cuarenta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y cinco (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45) días,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a menos que exista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una buena razón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para el retraso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.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Se le notificará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de la determinación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una vez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que se complete la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evaluación de la familia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>.</w:t>
            </w:r>
          </w:p>
          <w:p w14:paraId="1DF80732" w14:textId="77777777" w:rsidR="00C83678" w:rsidRPr="008104AA" w:rsidRDefault="00C83678" w:rsidP="00C83678">
            <w:pPr>
              <w:rPr>
                <w:sz w:val="20"/>
                <w:szCs w:val="18"/>
              </w:rPr>
            </w:pPr>
          </w:p>
          <w:p w14:paraId="4F38DBF6" w14:textId="77777777" w:rsidR="00C83678" w:rsidRPr="008104AA" w:rsidRDefault="00C83678" w:rsidP="00C83678">
            <w:pPr>
              <w:jc w:val="center"/>
              <w:rPr>
                <w:b/>
                <w:sz w:val="20"/>
                <w:szCs w:val="18"/>
              </w:rPr>
            </w:pPr>
            <w:r w:rsidRPr="008104AA">
              <w:rPr>
                <w:b/>
                <w:sz w:val="20"/>
                <w:szCs w:val="18"/>
              </w:rPr>
              <w:t>DECLARACION DE DERECHOS DEL CONSUMIDOR</w:t>
            </w:r>
          </w:p>
          <w:p w14:paraId="535B3B31" w14:textId="77777777" w:rsidR="00C83678" w:rsidRPr="008104AA" w:rsidRDefault="00C83678" w:rsidP="00C83678">
            <w:pPr>
              <w:rPr>
                <w:sz w:val="20"/>
                <w:szCs w:val="18"/>
              </w:rPr>
            </w:pPr>
          </w:p>
          <w:p w14:paraId="6DFAA3EF" w14:textId="77777777" w:rsidR="00C83678" w:rsidRDefault="00C83678" w:rsidP="00C83678">
            <w:pPr>
              <w:pStyle w:val="ListParagraph"/>
              <w:ind w:left="-18"/>
              <w:rPr>
                <w:color w:val="222222"/>
                <w:sz w:val="20"/>
                <w:szCs w:val="18"/>
                <w:lang w:val="es-ES"/>
              </w:rPr>
            </w:pP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Usted tiene ciertos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derechos con respecto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a los servicios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que nuestra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agencia puede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proporcionar.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Estos derechos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incluyen el derecho 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: </w:t>
            </w:r>
          </w:p>
          <w:p w14:paraId="436FFF8F" w14:textId="77777777" w:rsidR="00C83678" w:rsidRDefault="00C83678" w:rsidP="00C83678">
            <w:pPr>
              <w:pStyle w:val="ListParagraph"/>
              <w:numPr>
                <w:ilvl w:val="0"/>
                <w:numId w:val="1"/>
              </w:numPr>
              <w:ind w:left="432" w:hanging="288"/>
              <w:rPr>
                <w:color w:val="222222"/>
                <w:sz w:val="20"/>
                <w:szCs w:val="18"/>
                <w:lang w:val="es-ES"/>
              </w:rPr>
            </w:pP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Servicios sin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discriminación, independientemente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de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su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edad, raza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, religión, origen étnico,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antecedentes familiares,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orientación sexual o discapacidad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</w:p>
          <w:p w14:paraId="3AABF4FB" w14:textId="77777777" w:rsidR="00C83678" w:rsidRDefault="00C83678" w:rsidP="00C83678">
            <w:pPr>
              <w:pStyle w:val="ListParagraph"/>
              <w:numPr>
                <w:ilvl w:val="0"/>
                <w:numId w:val="1"/>
              </w:numPr>
              <w:ind w:left="432" w:hanging="288"/>
              <w:rPr>
                <w:color w:val="222222"/>
                <w:sz w:val="20"/>
                <w:szCs w:val="18"/>
                <w:lang w:val="es-ES"/>
              </w:rPr>
            </w:pP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Ser tratado con respeto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</w:p>
          <w:p w14:paraId="71E20777" w14:textId="77777777" w:rsidR="00C83678" w:rsidRDefault="00C83678" w:rsidP="00C83678">
            <w:pPr>
              <w:pStyle w:val="ListParagraph"/>
              <w:numPr>
                <w:ilvl w:val="0"/>
                <w:numId w:val="1"/>
              </w:numPr>
              <w:ind w:left="432" w:hanging="288"/>
              <w:rPr>
                <w:color w:val="222222"/>
                <w:sz w:val="20"/>
                <w:szCs w:val="18"/>
                <w:lang w:val="es-ES"/>
              </w:rPr>
            </w:pP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Participar activamente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en la toma de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un plan de servicio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que satisfaga sus necesidades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</w:p>
          <w:p w14:paraId="0745489C" w14:textId="77777777" w:rsidR="00C83678" w:rsidRDefault="00C83678" w:rsidP="00C83678">
            <w:pPr>
              <w:pStyle w:val="ListParagraph"/>
              <w:numPr>
                <w:ilvl w:val="0"/>
                <w:numId w:val="1"/>
              </w:numPr>
              <w:ind w:left="432" w:hanging="288"/>
              <w:rPr>
                <w:color w:val="222222"/>
                <w:sz w:val="20"/>
                <w:szCs w:val="18"/>
                <w:lang w:val="es-ES"/>
              </w:rPr>
            </w:pP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Negarse 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participar en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los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servicios que se ofrecen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</w:p>
          <w:p w14:paraId="07FF3D33" w14:textId="77777777" w:rsidR="00C83678" w:rsidRDefault="00C83678" w:rsidP="00C83678">
            <w:pPr>
              <w:pStyle w:val="ListParagraph"/>
              <w:numPr>
                <w:ilvl w:val="0"/>
                <w:numId w:val="1"/>
              </w:numPr>
              <w:ind w:left="432" w:hanging="288"/>
              <w:rPr>
                <w:color w:val="222222"/>
                <w:sz w:val="20"/>
                <w:szCs w:val="18"/>
                <w:lang w:val="es-ES"/>
              </w:rPr>
            </w:pP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Conocer y comprender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lo que puede suceder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si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usted se niega 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aceptar los servicios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que se ofrecen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</w:p>
          <w:p w14:paraId="65DB8DAA" w14:textId="77777777" w:rsidR="00C83678" w:rsidRDefault="00C83678" w:rsidP="00C83678">
            <w:pPr>
              <w:pStyle w:val="ListParagraph"/>
              <w:numPr>
                <w:ilvl w:val="0"/>
                <w:numId w:val="1"/>
              </w:numPr>
              <w:ind w:left="432" w:hanging="288"/>
              <w:rPr>
                <w:color w:val="222222"/>
                <w:sz w:val="20"/>
                <w:szCs w:val="18"/>
                <w:lang w:val="es-ES"/>
              </w:rPr>
            </w:pP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Protección de la información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confidencial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de acuerdo 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las leyes estatales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</w:p>
          <w:p w14:paraId="32D69F2E" w14:textId="77777777" w:rsidR="00C83678" w:rsidRDefault="00C83678" w:rsidP="00C83678">
            <w:pPr>
              <w:pStyle w:val="ListParagraph"/>
              <w:numPr>
                <w:ilvl w:val="0"/>
                <w:numId w:val="1"/>
              </w:numPr>
              <w:ind w:left="432" w:hanging="288"/>
              <w:rPr>
                <w:color w:val="222222"/>
                <w:sz w:val="20"/>
                <w:szCs w:val="18"/>
                <w:lang w:val="es-ES"/>
              </w:rPr>
            </w:pP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Recibir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servicios en un idioma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que pueda comprender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 </w:t>
            </w:r>
          </w:p>
          <w:p w14:paraId="6EA57B2E" w14:textId="77777777" w:rsidR="00C83678" w:rsidRDefault="00C83678" w:rsidP="00C83678">
            <w:pPr>
              <w:pStyle w:val="ListParagraph"/>
              <w:numPr>
                <w:ilvl w:val="0"/>
                <w:numId w:val="1"/>
              </w:numPr>
              <w:ind w:left="432" w:hanging="288"/>
              <w:rPr>
                <w:color w:val="222222"/>
                <w:sz w:val="20"/>
                <w:szCs w:val="18"/>
                <w:lang w:val="es-ES"/>
              </w:rPr>
            </w:pP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Representación legal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en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cualquier procedimiento judicial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que afecta 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su hijo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</w:p>
          <w:p w14:paraId="5D737AE3" w14:textId="77777777" w:rsidR="00C83678" w:rsidRPr="008104AA" w:rsidRDefault="00C83678" w:rsidP="00C83678">
            <w:pPr>
              <w:pStyle w:val="ListParagraph"/>
              <w:numPr>
                <w:ilvl w:val="0"/>
                <w:numId w:val="1"/>
              </w:numPr>
              <w:ind w:left="432" w:hanging="288"/>
              <w:rPr>
                <w:color w:val="222222"/>
                <w:sz w:val="20"/>
                <w:szCs w:val="18"/>
                <w:lang w:val="es-ES"/>
              </w:rPr>
            </w:pP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Para presentar una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queja formal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si usted siente que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es tratado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injustamente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</w:p>
          <w:p w14:paraId="323E34F3" w14:textId="77777777" w:rsidR="00C83678" w:rsidRDefault="00C83678" w:rsidP="00C83678">
            <w:pPr>
              <w:ind w:left="252" w:hanging="252"/>
              <w:rPr>
                <w:color w:val="222222"/>
                <w:sz w:val="20"/>
                <w:szCs w:val="18"/>
                <w:lang w:val="es-ES"/>
              </w:rPr>
            </w:pPr>
          </w:p>
          <w:p w14:paraId="178229FE" w14:textId="77777777" w:rsidR="00C83678" w:rsidRPr="008104AA" w:rsidRDefault="00C83678" w:rsidP="00C83678">
            <w:pPr>
              <w:rPr>
                <w:sz w:val="20"/>
                <w:szCs w:val="18"/>
              </w:rPr>
            </w:pP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Para obtener información adicional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sobre sus derechos o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cómo presentar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una queja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,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solicite un Folleto: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Conozca sus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Derechos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a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 xml:space="preserve"> su trabajador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o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comuníquese con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la oficina de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la División local</w:t>
            </w:r>
            <w:r w:rsidRPr="008104AA">
              <w:rPr>
                <w:color w:val="222222"/>
                <w:sz w:val="20"/>
                <w:szCs w:val="18"/>
                <w:lang w:val="es-ES"/>
              </w:rPr>
              <w:t xml:space="preserve"> o su área </w:t>
            </w:r>
            <w:r w:rsidRPr="008104AA">
              <w:rPr>
                <w:rStyle w:val="hps"/>
                <w:color w:val="222222"/>
                <w:sz w:val="20"/>
                <w:szCs w:val="18"/>
                <w:lang w:val="es-ES"/>
              </w:rPr>
              <w:t>del condado.</w:t>
            </w:r>
            <w:r w:rsidRPr="008104AA">
              <w:rPr>
                <w:sz w:val="20"/>
                <w:szCs w:val="18"/>
              </w:rPr>
              <w:t xml:space="preserve"> </w:t>
            </w:r>
          </w:p>
          <w:p w14:paraId="7791B556" w14:textId="77777777" w:rsidR="00C83678" w:rsidRPr="00991C1D" w:rsidRDefault="00C83678" w:rsidP="00C83678">
            <w:pPr>
              <w:rPr>
                <w:sz w:val="18"/>
                <w:szCs w:val="18"/>
              </w:rPr>
            </w:pPr>
          </w:p>
        </w:tc>
      </w:tr>
      <w:tr w:rsidR="00C83678" w:rsidRPr="00150E4F" w14:paraId="30C84BAF" w14:textId="77777777" w:rsidTr="00C83678">
        <w:trPr>
          <w:trHeight w:val="576"/>
        </w:trPr>
        <w:tc>
          <w:tcPr>
            <w:tcW w:w="5394" w:type="dxa"/>
            <w:vAlign w:val="center"/>
          </w:tcPr>
          <w:p w14:paraId="463D4968" w14:textId="77777777" w:rsidR="00C83678" w:rsidRPr="00451E0F" w:rsidRDefault="00C83678" w:rsidP="00C83678">
            <w:pPr>
              <w:jc w:val="center"/>
            </w:pPr>
            <w:r w:rsidRPr="00451E0F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" w:name="Text24"/>
            <w:r w:rsidRPr="00451E0F">
              <w:instrText xml:space="preserve"> FORMTEXT </w:instrText>
            </w:r>
            <w:r w:rsidRPr="00451E0F">
              <w:fldChar w:fldCharType="separate"/>
            </w:r>
            <w:r w:rsidRPr="00451E0F">
              <w:t> </w:t>
            </w:r>
            <w:r w:rsidRPr="00451E0F">
              <w:t> </w:t>
            </w:r>
            <w:r w:rsidRPr="00451E0F">
              <w:t> </w:t>
            </w:r>
            <w:r w:rsidRPr="00451E0F">
              <w:t> </w:t>
            </w:r>
            <w:r w:rsidRPr="00451E0F">
              <w:t> </w:t>
            </w:r>
            <w:r w:rsidRPr="00451E0F">
              <w:fldChar w:fldCharType="end"/>
            </w:r>
            <w:bookmarkEnd w:id="1"/>
          </w:p>
          <w:p w14:paraId="3835E928" w14:textId="77777777" w:rsidR="00C83678" w:rsidRPr="00150E4F" w:rsidRDefault="00C83678" w:rsidP="00C836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150E4F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abajador</w:t>
            </w:r>
          </w:p>
        </w:tc>
        <w:bookmarkStart w:id="2" w:name="Text25"/>
        <w:tc>
          <w:tcPr>
            <w:tcW w:w="5676" w:type="dxa"/>
            <w:vAlign w:val="center"/>
          </w:tcPr>
          <w:p w14:paraId="073E7D39" w14:textId="77777777" w:rsidR="00C83678" w:rsidRPr="00451E0F" w:rsidRDefault="00C83678" w:rsidP="00C83678">
            <w:pPr>
              <w:jc w:val="center"/>
            </w:pPr>
            <w:r w:rsidRPr="00451E0F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51E0F">
              <w:instrText xml:space="preserve"> FORMTEXT </w:instrText>
            </w:r>
            <w:r w:rsidRPr="00451E0F">
              <w:fldChar w:fldCharType="separate"/>
            </w:r>
            <w:r w:rsidRPr="00451E0F">
              <w:t> </w:t>
            </w:r>
            <w:r w:rsidRPr="00451E0F">
              <w:t> </w:t>
            </w:r>
            <w:r w:rsidRPr="00451E0F">
              <w:t> </w:t>
            </w:r>
            <w:r w:rsidRPr="00451E0F">
              <w:t> </w:t>
            </w:r>
            <w:r w:rsidRPr="00451E0F">
              <w:t> </w:t>
            </w:r>
            <w:r w:rsidRPr="00451E0F">
              <w:fldChar w:fldCharType="end"/>
            </w:r>
            <w:bookmarkEnd w:id="2"/>
          </w:p>
          <w:p w14:paraId="0356B772" w14:textId="77777777" w:rsidR="00C83678" w:rsidRPr="00150E4F" w:rsidRDefault="00C83678" w:rsidP="00C836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Núm</w:t>
            </w:r>
            <w:r w:rsidRPr="00150E4F">
              <w:rPr>
                <w:sz w:val="16"/>
                <w:szCs w:val="16"/>
              </w:rPr>
              <w:t>er</w:t>
            </w:r>
            <w:r>
              <w:rPr>
                <w:sz w:val="16"/>
                <w:szCs w:val="16"/>
              </w:rPr>
              <w:t>o Telefónico</w:t>
            </w:r>
          </w:p>
        </w:tc>
      </w:tr>
    </w:tbl>
    <w:p w14:paraId="4502FFF3" w14:textId="77777777" w:rsidR="00664117" w:rsidRDefault="00664117" w:rsidP="00936A19">
      <w:pPr>
        <w:rPr>
          <w:rFonts w:ascii="Arial" w:hAnsi="Arial" w:cs="Arial"/>
          <w:sz w:val="22"/>
          <w:szCs w:val="22"/>
        </w:rPr>
      </w:pPr>
    </w:p>
    <w:p w14:paraId="1F21F428" w14:textId="77777777" w:rsidR="00664117" w:rsidRDefault="00664117" w:rsidP="00664117">
      <w:pPr>
        <w:rPr>
          <w:rFonts w:ascii="Arial" w:hAnsi="Arial" w:cs="Arial"/>
          <w:sz w:val="22"/>
          <w:szCs w:val="22"/>
        </w:rPr>
      </w:pPr>
    </w:p>
    <w:p w14:paraId="41EC3E45" w14:textId="77777777" w:rsidR="005A33D8" w:rsidRDefault="005A33D8" w:rsidP="00664117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112D82C8" w14:textId="33FDB4E9" w:rsidR="005A33D8" w:rsidRPr="00664117" w:rsidRDefault="005A33D8" w:rsidP="005A33D8">
      <w:pPr>
        <w:tabs>
          <w:tab w:val="left" w:pos="5760"/>
        </w:tabs>
        <w:jc w:val="center"/>
        <w:rPr>
          <w:rFonts w:ascii="Arial" w:hAnsi="Arial" w:cs="Arial"/>
          <w:sz w:val="22"/>
          <w:szCs w:val="22"/>
        </w:rPr>
      </w:pPr>
    </w:p>
    <w:sectPr w:rsidR="005A33D8" w:rsidRPr="00664117" w:rsidSect="000677F6">
      <w:footerReference w:type="default" r:id="rId7"/>
      <w:headerReference w:type="first" r:id="rId8"/>
      <w:footerReference w:type="first" r:id="rId9"/>
      <w:type w:val="continuous"/>
      <w:pgSz w:w="12240" w:h="15840" w:code="1"/>
      <w:pgMar w:top="1440" w:right="1440" w:bottom="1440" w:left="1440" w:header="144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5D947" w14:textId="77777777" w:rsidR="007101B7" w:rsidRDefault="007101B7">
      <w:r>
        <w:separator/>
      </w:r>
    </w:p>
  </w:endnote>
  <w:endnote w:type="continuationSeparator" w:id="0">
    <w:p w14:paraId="66431CA3" w14:textId="77777777" w:rsidR="007101B7" w:rsidRDefault="00710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1CFE0" w14:textId="77777777" w:rsidR="00FC114A" w:rsidRDefault="00FC114A">
    <w:pPr>
      <w:pStyle w:val="Footer"/>
      <w:tabs>
        <w:tab w:val="clear" w:pos="8640"/>
        <w:tab w:val="right" w:pos="10440"/>
      </w:tabs>
      <w:ind w:left="-1800" w:right="-18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A7ECC" w14:textId="77777777" w:rsidR="00436A50" w:rsidRPr="00436A50" w:rsidRDefault="00436A50" w:rsidP="00436A50">
    <w:pPr>
      <w:tabs>
        <w:tab w:val="center" w:pos="4680"/>
        <w:tab w:val="right" w:pos="9360"/>
      </w:tabs>
      <w:jc w:val="center"/>
      <w:rPr>
        <w:rFonts w:ascii="Calibri" w:eastAsia="Calibri" w:hAnsi="Calibri"/>
        <w:i/>
        <w:iCs/>
        <w:kern w:val="2"/>
        <w:sz w:val="22"/>
        <w:szCs w:val="22"/>
        <w14:ligatures w14:val="standardContextual"/>
      </w:rPr>
    </w:pPr>
    <w:bookmarkStart w:id="3" w:name="_Hlk192580047"/>
    <w:r w:rsidRPr="00436A50">
      <w:rPr>
        <w:rFonts w:ascii="Calibri" w:eastAsia="Calibri" w:hAnsi="Calibri"/>
        <w:i/>
        <w:iCs/>
        <w:kern w:val="2"/>
        <w:sz w:val="22"/>
        <w:szCs w:val="22"/>
        <w14:ligatures w14:val="standardContextual"/>
      </w:rPr>
      <w:t>Empowering Missourians to live safe, healthy, and productive lives.</w:t>
    </w:r>
  </w:p>
  <w:p w14:paraId="2E6F5252" w14:textId="77777777" w:rsidR="00436A50" w:rsidRPr="00436A50" w:rsidRDefault="00436A50" w:rsidP="00436A50">
    <w:pPr>
      <w:tabs>
        <w:tab w:val="center" w:pos="4680"/>
        <w:tab w:val="right" w:pos="9360"/>
      </w:tabs>
      <w:jc w:val="center"/>
      <w:rPr>
        <w:rFonts w:ascii="Calibri" w:eastAsia="Calibri" w:hAnsi="Calibri"/>
        <w:kern w:val="2"/>
        <w:sz w:val="18"/>
        <w:szCs w:val="18"/>
        <w14:ligatures w14:val="standardContextual"/>
      </w:rPr>
    </w:pPr>
    <w:r w:rsidRPr="00436A50">
      <w:rPr>
        <w:rFonts w:ascii="Calibri" w:eastAsia="Calibri" w:hAnsi="Calibri"/>
        <w:kern w:val="2"/>
        <w:sz w:val="18"/>
        <w:szCs w:val="18"/>
        <w14:ligatures w14:val="standardContextual"/>
      </w:rPr>
      <w:t>AUXILIARY AIDS AND SERVICES ARE AVAILABLE UPON REQUEST TO INDIVIDUALS WITH DISABILITIES</w:t>
    </w:r>
  </w:p>
  <w:p w14:paraId="7FB5D127" w14:textId="77777777" w:rsidR="00436A50" w:rsidRPr="00436A50" w:rsidRDefault="00436A50" w:rsidP="00436A50">
    <w:pPr>
      <w:tabs>
        <w:tab w:val="center" w:pos="4680"/>
        <w:tab w:val="right" w:pos="9360"/>
      </w:tabs>
      <w:jc w:val="center"/>
      <w:rPr>
        <w:rFonts w:ascii="Calibri" w:eastAsia="Calibri" w:hAnsi="Calibri"/>
        <w:kern w:val="2"/>
        <w:sz w:val="18"/>
        <w:szCs w:val="18"/>
        <w14:ligatures w14:val="standardContextual"/>
      </w:rPr>
    </w:pPr>
    <w:r w:rsidRPr="00436A50">
      <w:rPr>
        <w:rFonts w:ascii="Calibri" w:eastAsia="Calibri" w:hAnsi="Calibri"/>
        <w:kern w:val="2"/>
        <w:sz w:val="18"/>
        <w:szCs w:val="18"/>
        <w14:ligatures w14:val="standardContextual"/>
      </w:rPr>
      <w:t>The Missouri Department of Social Services is an Equal Opportunity Employer/Program</w:t>
    </w:r>
  </w:p>
  <w:bookmarkEnd w:id="3"/>
  <w:p w14:paraId="30997911" w14:textId="32DD8881" w:rsidR="000677F6" w:rsidRPr="00664117" w:rsidRDefault="000677F6" w:rsidP="000677F6">
    <w:pPr>
      <w:tabs>
        <w:tab w:val="left" w:pos="5760"/>
      </w:tabs>
      <w:jc w:val="center"/>
      <w:rPr>
        <w:rFonts w:ascii="Arial" w:hAnsi="Arial" w:cs="Arial"/>
        <w:sz w:val="22"/>
        <w:szCs w:val="22"/>
      </w:rPr>
    </w:pPr>
    <w:r>
      <w:rPr>
        <w:rFonts w:asciiTheme="minorHAnsi" w:hAnsiTheme="minorHAnsi" w:cstheme="minorHAnsi"/>
        <w:sz w:val="18"/>
        <w:szCs w:val="18"/>
      </w:rPr>
      <w:br/>
    </w:r>
    <w:r>
      <w:rPr>
        <w:rFonts w:asciiTheme="minorHAnsi" w:hAnsiTheme="minorHAnsi" w:cstheme="minorHAnsi"/>
        <w:color w:val="1F1F1F"/>
        <w:sz w:val="18"/>
        <w:szCs w:val="18"/>
        <w:shd w:val="clear" w:color="auto" w:fill="F8F9FA"/>
      </w:rPr>
      <w:br/>
    </w:r>
    <w:r w:rsidRPr="004B355E">
      <w:rPr>
        <w:rFonts w:asciiTheme="minorHAnsi" w:hAnsiTheme="minorHAnsi" w:cstheme="minorHAnsi"/>
        <w:color w:val="1F1F1F"/>
        <w:sz w:val="18"/>
        <w:szCs w:val="18"/>
        <w:shd w:val="clear" w:color="auto" w:fill="F8F9FA"/>
      </w:rPr>
      <w:t xml:space="preserve">Si es un veterano en el estado de Missouri y está interesado en obtener más información sobre los beneficios y recursos disponibles para usted y sus dependientes, visite </w:t>
    </w:r>
    <w:hyperlink r:id="rId1" w:history="1">
      <w:r w:rsidRPr="004B355E">
        <w:rPr>
          <w:rStyle w:val="Hyperlink"/>
          <w:rFonts w:asciiTheme="minorHAnsi" w:hAnsiTheme="minorHAnsi" w:cstheme="minorHAnsi"/>
          <w:sz w:val="18"/>
          <w:szCs w:val="18"/>
          <w:shd w:val="clear" w:color="auto" w:fill="F8F9FA"/>
        </w:rPr>
        <w:t>https://mvc.dps.mo.gov/MoVeteransInformation/Survey/DSS</w:t>
      </w:r>
    </w:hyperlink>
    <w:r w:rsidRPr="004B355E">
      <w:rPr>
        <w:rFonts w:asciiTheme="minorHAnsi" w:hAnsiTheme="minorHAnsi" w:cstheme="minorHAnsi"/>
        <w:color w:val="1F1F1F"/>
        <w:sz w:val="18"/>
        <w:szCs w:val="18"/>
        <w:shd w:val="clear" w:color="auto" w:fill="F8F9FA"/>
      </w:rPr>
      <w:t>.</w:t>
    </w:r>
  </w:p>
  <w:p w14:paraId="33542E01" w14:textId="0AC648F6" w:rsidR="00C83678" w:rsidRDefault="00C83678" w:rsidP="00C83678">
    <w:pPr>
      <w:pStyle w:val="Footer"/>
      <w:ind w:left="720"/>
      <w:jc w:val="center"/>
      <w:rPr>
        <w:rFonts w:asciiTheme="minorHAnsi" w:hAnsiTheme="minorHAnsi" w:cstheme="minorHAnsi"/>
        <w:sz w:val="18"/>
        <w:szCs w:val="18"/>
      </w:rPr>
    </w:pPr>
  </w:p>
  <w:p w14:paraId="5432A5BE" w14:textId="6E0F0CCF" w:rsidR="004B355E" w:rsidRPr="004B355E" w:rsidRDefault="00C83678" w:rsidP="00C83678">
    <w:pPr>
      <w:pStyle w:val="Footer"/>
      <w:ind w:left="720"/>
      <w:jc w:val="right"/>
      <w:rPr>
        <w:rFonts w:asciiTheme="minorHAnsi" w:hAnsiTheme="minorHAnsi" w:cstheme="minorHAnsi"/>
        <w:sz w:val="18"/>
        <w:szCs w:val="18"/>
      </w:rPr>
    </w:pPr>
    <w:r w:rsidRPr="005F26D6">
      <w:rPr>
        <w:rFonts w:asciiTheme="minorHAnsi" w:hAnsiTheme="minorHAnsi" w:cstheme="minorHAnsi"/>
        <w:sz w:val="18"/>
        <w:szCs w:val="18"/>
      </w:rPr>
      <w:t xml:space="preserve">CS-24a Spanish (Rev. </w:t>
    </w:r>
    <w:r w:rsidR="00436A50">
      <w:rPr>
        <w:rFonts w:asciiTheme="minorHAnsi" w:hAnsiTheme="minorHAnsi" w:cstheme="minorHAnsi"/>
        <w:sz w:val="18"/>
        <w:szCs w:val="18"/>
      </w:rPr>
      <w:t>3</w:t>
    </w:r>
    <w:r w:rsidRPr="005F26D6">
      <w:rPr>
        <w:rFonts w:asciiTheme="minorHAnsi" w:hAnsiTheme="minorHAnsi" w:cstheme="minorHAnsi"/>
        <w:sz w:val="18"/>
        <w:szCs w:val="18"/>
      </w:rPr>
      <w:t>/2025)</w:t>
    </w:r>
    <w:r w:rsidR="004B355E">
      <w:rPr>
        <w:rFonts w:asciiTheme="minorHAnsi" w:hAnsiTheme="minorHAnsi" w:cstheme="minorHAnsi"/>
        <w:color w:val="1F1F1F"/>
        <w:sz w:val="18"/>
        <w:szCs w:val="18"/>
        <w:shd w:val="clear" w:color="auto" w:fill="F8F9FA"/>
      </w:rPr>
      <w:br/>
    </w:r>
    <w:r w:rsidR="004B355E">
      <w:rPr>
        <w:rFonts w:asciiTheme="minorHAnsi" w:hAnsiTheme="minorHAnsi" w:cstheme="minorHAnsi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</w:t>
    </w:r>
    <w:r>
      <w:rPr>
        <w:rFonts w:asciiTheme="minorHAnsi" w:hAnsiTheme="minorHAnsi" w:cstheme="minorHAnsi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32367" w14:textId="77777777" w:rsidR="007101B7" w:rsidRDefault="007101B7">
      <w:r>
        <w:separator/>
      </w:r>
    </w:p>
  </w:footnote>
  <w:footnote w:type="continuationSeparator" w:id="0">
    <w:p w14:paraId="77DD5525" w14:textId="77777777" w:rsidR="007101B7" w:rsidRDefault="00710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73A74" w14:textId="081CA76D" w:rsidR="00FC114A" w:rsidRDefault="006001B1" w:rsidP="00AC4A26">
    <w:pPr>
      <w:pStyle w:val="Header"/>
      <w:jc w:val="center"/>
    </w:pPr>
    <w:r>
      <w:rPr>
        <w:noProof/>
      </w:rPr>
      <w:drawing>
        <wp:inline distT="0" distB="0" distL="0" distR="0" wp14:anchorId="4E4FC575" wp14:editId="2B66DC96">
          <wp:extent cx="5943600" cy="1175355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175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257F7"/>
    <w:multiLevelType w:val="hybridMultilevel"/>
    <w:tmpl w:val="ADF06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635AF"/>
    <w:multiLevelType w:val="hybridMultilevel"/>
    <w:tmpl w:val="95BCF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408603">
    <w:abstractNumId w:val="0"/>
  </w:num>
  <w:num w:numId="2" w16cid:durableId="302927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VSP3iQi3DL4aFnB59CkmzVCVf2hcTnTRm4xhka0XJGv5Fyla9ISVE2Y2EnfZw8cqHbW2+xG6RXap5FOdO7aBw==" w:salt="lFvFwhQu8wsxoJnqQ+/mRQ==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1B7"/>
    <w:rsid w:val="0002394C"/>
    <w:rsid w:val="00030823"/>
    <w:rsid w:val="00041F85"/>
    <w:rsid w:val="000606F6"/>
    <w:rsid w:val="000677F6"/>
    <w:rsid w:val="00076E51"/>
    <w:rsid w:val="00085DFD"/>
    <w:rsid w:val="0008730E"/>
    <w:rsid w:val="000E3FA7"/>
    <w:rsid w:val="000E6C3B"/>
    <w:rsid w:val="0011504C"/>
    <w:rsid w:val="00171B1E"/>
    <w:rsid w:val="001A29DA"/>
    <w:rsid w:val="001A6632"/>
    <w:rsid w:val="001A6E33"/>
    <w:rsid w:val="001E0EE0"/>
    <w:rsid w:val="001F0C59"/>
    <w:rsid w:val="002173F6"/>
    <w:rsid w:val="00222908"/>
    <w:rsid w:val="0023448C"/>
    <w:rsid w:val="00246B31"/>
    <w:rsid w:val="002A677A"/>
    <w:rsid w:val="002C4771"/>
    <w:rsid w:val="002D69DB"/>
    <w:rsid w:val="002E7D7B"/>
    <w:rsid w:val="00360DA2"/>
    <w:rsid w:val="003A1673"/>
    <w:rsid w:val="003A533D"/>
    <w:rsid w:val="004268FC"/>
    <w:rsid w:val="00436A50"/>
    <w:rsid w:val="00452EB5"/>
    <w:rsid w:val="004607B2"/>
    <w:rsid w:val="004835CD"/>
    <w:rsid w:val="004902E6"/>
    <w:rsid w:val="004B355E"/>
    <w:rsid w:val="004C26C1"/>
    <w:rsid w:val="004C4E89"/>
    <w:rsid w:val="004D07FF"/>
    <w:rsid w:val="004F0DF0"/>
    <w:rsid w:val="004F620F"/>
    <w:rsid w:val="00514708"/>
    <w:rsid w:val="005167B4"/>
    <w:rsid w:val="0052366C"/>
    <w:rsid w:val="005555F1"/>
    <w:rsid w:val="005567D6"/>
    <w:rsid w:val="005614B3"/>
    <w:rsid w:val="00565C9C"/>
    <w:rsid w:val="00593C1A"/>
    <w:rsid w:val="005A33D8"/>
    <w:rsid w:val="005A7647"/>
    <w:rsid w:val="005F26D6"/>
    <w:rsid w:val="005F4C1B"/>
    <w:rsid w:val="006001B1"/>
    <w:rsid w:val="00607893"/>
    <w:rsid w:val="00621F75"/>
    <w:rsid w:val="00634BC5"/>
    <w:rsid w:val="00664117"/>
    <w:rsid w:val="00665819"/>
    <w:rsid w:val="00677B4E"/>
    <w:rsid w:val="00682C94"/>
    <w:rsid w:val="006921D3"/>
    <w:rsid w:val="006A10A2"/>
    <w:rsid w:val="006C22D1"/>
    <w:rsid w:val="006C667D"/>
    <w:rsid w:val="006D7CD3"/>
    <w:rsid w:val="006D7DA0"/>
    <w:rsid w:val="006E32C8"/>
    <w:rsid w:val="006F26AD"/>
    <w:rsid w:val="007101B7"/>
    <w:rsid w:val="00734B91"/>
    <w:rsid w:val="00750F17"/>
    <w:rsid w:val="0078293C"/>
    <w:rsid w:val="00787A45"/>
    <w:rsid w:val="00791437"/>
    <w:rsid w:val="007A2B28"/>
    <w:rsid w:val="007B1A44"/>
    <w:rsid w:val="007D405C"/>
    <w:rsid w:val="007D68B5"/>
    <w:rsid w:val="007E5D9F"/>
    <w:rsid w:val="007F50D8"/>
    <w:rsid w:val="00806DCA"/>
    <w:rsid w:val="008163CC"/>
    <w:rsid w:val="00837456"/>
    <w:rsid w:val="00855E6A"/>
    <w:rsid w:val="00866EF9"/>
    <w:rsid w:val="0087790B"/>
    <w:rsid w:val="00907E16"/>
    <w:rsid w:val="00910A36"/>
    <w:rsid w:val="00922E33"/>
    <w:rsid w:val="00934923"/>
    <w:rsid w:val="00936A19"/>
    <w:rsid w:val="009651CE"/>
    <w:rsid w:val="00986FC3"/>
    <w:rsid w:val="0099030F"/>
    <w:rsid w:val="009E7F56"/>
    <w:rsid w:val="00A01CC7"/>
    <w:rsid w:val="00A04E8A"/>
    <w:rsid w:val="00A223AB"/>
    <w:rsid w:val="00A811BE"/>
    <w:rsid w:val="00AA0325"/>
    <w:rsid w:val="00AA6941"/>
    <w:rsid w:val="00AC4A26"/>
    <w:rsid w:val="00B11959"/>
    <w:rsid w:val="00B341A0"/>
    <w:rsid w:val="00B85103"/>
    <w:rsid w:val="00BD1B42"/>
    <w:rsid w:val="00C01222"/>
    <w:rsid w:val="00C07978"/>
    <w:rsid w:val="00C07DF7"/>
    <w:rsid w:val="00C2565D"/>
    <w:rsid w:val="00C30B62"/>
    <w:rsid w:val="00C366F9"/>
    <w:rsid w:val="00C36A54"/>
    <w:rsid w:val="00C42776"/>
    <w:rsid w:val="00C73B2E"/>
    <w:rsid w:val="00C762B6"/>
    <w:rsid w:val="00C83678"/>
    <w:rsid w:val="00C857EF"/>
    <w:rsid w:val="00CA3D01"/>
    <w:rsid w:val="00CC3E10"/>
    <w:rsid w:val="00CE52AB"/>
    <w:rsid w:val="00D01ABD"/>
    <w:rsid w:val="00D1350D"/>
    <w:rsid w:val="00D13CF4"/>
    <w:rsid w:val="00D303CF"/>
    <w:rsid w:val="00D567A5"/>
    <w:rsid w:val="00D56CA6"/>
    <w:rsid w:val="00D64900"/>
    <w:rsid w:val="00D65D8A"/>
    <w:rsid w:val="00D7418B"/>
    <w:rsid w:val="00D7689B"/>
    <w:rsid w:val="00D93393"/>
    <w:rsid w:val="00DB255A"/>
    <w:rsid w:val="00DC17A3"/>
    <w:rsid w:val="00E04509"/>
    <w:rsid w:val="00E445F6"/>
    <w:rsid w:val="00E53278"/>
    <w:rsid w:val="00E724E3"/>
    <w:rsid w:val="00E73A32"/>
    <w:rsid w:val="00E768B7"/>
    <w:rsid w:val="00E84BDE"/>
    <w:rsid w:val="00E853CC"/>
    <w:rsid w:val="00E962D2"/>
    <w:rsid w:val="00EE2AB9"/>
    <w:rsid w:val="00EE6A22"/>
    <w:rsid w:val="00EF1077"/>
    <w:rsid w:val="00F02E1C"/>
    <w:rsid w:val="00F109DD"/>
    <w:rsid w:val="00F1427C"/>
    <w:rsid w:val="00F24EDB"/>
    <w:rsid w:val="00F3157D"/>
    <w:rsid w:val="00F57A8B"/>
    <w:rsid w:val="00F737F9"/>
    <w:rsid w:val="00F76F1C"/>
    <w:rsid w:val="00FA5237"/>
    <w:rsid w:val="00FB5E83"/>
    <w:rsid w:val="00FC114A"/>
    <w:rsid w:val="00FE512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5C976FA"/>
  <w15:docId w15:val="{8787AA84-3780-4E21-B7AF-65BA8B8C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0D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F50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0D8"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rmal"/>
    <w:rsid w:val="007F50D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A1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06DCA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E6C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6C3B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D1B42"/>
    <w:rPr>
      <w:sz w:val="24"/>
    </w:rPr>
  </w:style>
  <w:style w:type="character" w:customStyle="1" w:styleId="hps">
    <w:name w:val="hps"/>
    <w:basedOn w:val="DefaultParagraphFont"/>
    <w:rsid w:val="00BD1B42"/>
  </w:style>
  <w:style w:type="table" w:styleId="TableGrid">
    <w:name w:val="Table Grid"/>
    <w:basedOn w:val="TableNormal"/>
    <w:rsid w:val="00664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641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4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vc.dps.mo.gov/MoVeteransInformation/Survey/DS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equal opportunity employer</vt:lpstr>
    </vt:vector>
  </TitlesOfParts>
  <Company>charlex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equal opportunity employer</dc:title>
  <dc:creator>DSS-CD</dc:creator>
  <cp:lastModifiedBy>Gifford, Elizabeth</cp:lastModifiedBy>
  <cp:revision>2</cp:revision>
  <cp:lastPrinted>2014-07-17T14:32:00Z</cp:lastPrinted>
  <dcterms:created xsi:type="dcterms:W3CDTF">2025-03-14T19:37:00Z</dcterms:created>
  <dcterms:modified xsi:type="dcterms:W3CDTF">2025-03-14T19:37:00Z</dcterms:modified>
</cp:coreProperties>
</file>