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7EBD" w14:textId="198012E0" w:rsidR="00286AA8" w:rsidRPr="003E3D7F" w:rsidRDefault="00286AA8" w:rsidP="00286AA8">
      <w:pPr>
        <w:spacing w:after="0" w:line="240" w:lineRule="auto"/>
        <w:jc w:val="center"/>
        <w:rPr>
          <w:rFonts w:cstheme="minorHAnsi"/>
          <w:b/>
          <w:sz w:val="28"/>
          <w:szCs w:val="28"/>
        </w:rPr>
      </w:pPr>
      <w:r w:rsidRPr="003E3D7F">
        <w:rPr>
          <w:rFonts w:cstheme="minorHAnsi"/>
          <w:b/>
          <w:sz w:val="28"/>
          <w:szCs w:val="28"/>
        </w:rPr>
        <w:t xml:space="preserve">VOCA </w:t>
      </w:r>
      <w:r w:rsidR="003E3D7F">
        <w:rPr>
          <w:rFonts w:cstheme="minorHAnsi"/>
          <w:b/>
          <w:sz w:val="28"/>
          <w:szCs w:val="28"/>
        </w:rPr>
        <w:t xml:space="preserve">MONTHLY </w:t>
      </w:r>
      <w:r w:rsidR="004957A6">
        <w:rPr>
          <w:rFonts w:cstheme="minorHAnsi"/>
          <w:b/>
          <w:sz w:val="28"/>
          <w:szCs w:val="28"/>
        </w:rPr>
        <w:t>MEETING</w:t>
      </w:r>
    </w:p>
    <w:p w14:paraId="4C87E1A4" w14:textId="06EACC9C" w:rsidR="00286AA8" w:rsidRPr="003E3D7F" w:rsidRDefault="00383E0A" w:rsidP="00286AA8">
      <w:pPr>
        <w:spacing w:after="0" w:line="240" w:lineRule="auto"/>
        <w:jc w:val="center"/>
        <w:rPr>
          <w:rFonts w:cstheme="minorHAnsi"/>
          <w:b/>
          <w:sz w:val="28"/>
          <w:szCs w:val="28"/>
        </w:rPr>
      </w:pPr>
      <w:r w:rsidRPr="003E3D7F">
        <w:rPr>
          <w:rFonts w:cstheme="minorHAnsi"/>
          <w:b/>
          <w:sz w:val="28"/>
          <w:szCs w:val="28"/>
        </w:rPr>
        <w:t>May 1</w:t>
      </w:r>
      <w:r w:rsidR="00DE1F35" w:rsidRPr="003E3D7F">
        <w:rPr>
          <w:rFonts w:cstheme="minorHAnsi"/>
          <w:b/>
          <w:sz w:val="28"/>
          <w:szCs w:val="28"/>
        </w:rPr>
        <w:t xml:space="preserve">, </w:t>
      </w:r>
      <w:r w:rsidR="00297CD9" w:rsidRPr="003E3D7F">
        <w:rPr>
          <w:rFonts w:cstheme="minorHAnsi"/>
          <w:b/>
          <w:sz w:val="28"/>
          <w:szCs w:val="28"/>
        </w:rPr>
        <w:t>2025,</w:t>
      </w:r>
      <w:r w:rsidR="003E3D7F">
        <w:rPr>
          <w:rFonts w:cstheme="minorHAnsi"/>
          <w:b/>
          <w:sz w:val="28"/>
          <w:szCs w:val="28"/>
        </w:rPr>
        <w:t xml:space="preserve"> </w:t>
      </w:r>
      <w:r w:rsidR="00286AA8" w:rsidRPr="003E3D7F">
        <w:rPr>
          <w:rFonts w:cstheme="minorHAnsi"/>
          <w:b/>
          <w:sz w:val="28"/>
          <w:szCs w:val="28"/>
        </w:rPr>
        <w:t xml:space="preserve">10:00 AM </w:t>
      </w:r>
      <w:r w:rsidR="007652D1">
        <w:rPr>
          <w:rFonts w:cstheme="minorHAnsi"/>
          <w:b/>
          <w:sz w:val="28"/>
          <w:szCs w:val="28"/>
        </w:rPr>
        <w:t>Meeting Minutes</w:t>
      </w:r>
    </w:p>
    <w:p w14:paraId="13E82746" w14:textId="77777777" w:rsidR="00286AA8" w:rsidRPr="003E3D7F" w:rsidRDefault="00286AA8" w:rsidP="00286AA8">
      <w:pPr>
        <w:rPr>
          <w:rFonts w:ascii="Times New Roman" w:hAnsi="Times New Roman" w:cs="Times New Roman"/>
          <w:sz w:val="12"/>
          <w:szCs w:val="12"/>
        </w:rPr>
      </w:pPr>
    </w:p>
    <w:p w14:paraId="78B5B9BF" w14:textId="5868EAF0" w:rsidR="00E13B43" w:rsidRPr="008B736E" w:rsidRDefault="00286AA8" w:rsidP="000E1917">
      <w:pPr>
        <w:spacing w:after="240"/>
        <w:rPr>
          <w:rFonts w:cstheme="minorHAnsi"/>
          <w:b/>
          <w:i/>
          <w:sz w:val="24"/>
          <w:szCs w:val="24"/>
        </w:rPr>
      </w:pPr>
      <w:r w:rsidRPr="008B736E">
        <w:rPr>
          <w:rFonts w:cstheme="minorHAnsi"/>
          <w:b/>
          <w:i/>
          <w:sz w:val="24"/>
          <w:szCs w:val="24"/>
        </w:rPr>
        <w:t xml:space="preserve">Welcome </w:t>
      </w:r>
    </w:p>
    <w:p w14:paraId="03B67A7B" w14:textId="181CE45A" w:rsidR="00286AA8" w:rsidRPr="008B736E" w:rsidRDefault="00286AA8" w:rsidP="008B736E">
      <w:pPr>
        <w:spacing w:after="240" w:line="276" w:lineRule="auto"/>
        <w:rPr>
          <w:rFonts w:cstheme="minorHAnsi"/>
          <w:b/>
          <w:i/>
          <w:sz w:val="24"/>
          <w:szCs w:val="24"/>
        </w:rPr>
      </w:pPr>
      <w:r w:rsidRPr="008B736E">
        <w:rPr>
          <w:rFonts w:cstheme="minorHAnsi"/>
          <w:b/>
          <w:i/>
          <w:sz w:val="24"/>
          <w:szCs w:val="24"/>
        </w:rPr>
        <w:t>Housekeeping</w:t>
      </w:r>
      <w:r w:rsidR="008B736E">
        <w:rPr>
          <w:rFonts w:cstheme="minorHAnsi"/>
          <w:i/>
          <w:sz w:val="24"/>
          <w:szCs w:val="24"/>
        </w:rPr>
        <w:t xml:space="preserve"> </w:t>
      </w:r>
    </w:p>
    <w:p w14:paraId="0A857F2D" w14:textId="0E62B311" w:rsidR="00286AA8" w:rsidRDefault="00286AA8" w:rsidP="008B736E">
      <w:pPr>
        <w:pStyle w:val="ListParagraph"/>
        <w:numPr>
          <w:ilvl w:val="0"/>
          <w:numId w:val="9"/>
        </w:numPr>
        <w:spacing w:after="0" w:line="276" w:lineRule="auto"/>
        <w:rPr>
          <w:rFonts w:cstheme="minorHAnsi"/>
        </w:rPr>
      </w:pPr>
      <w:r w:rsidRPr="008B736E">
        <w:rPr>
          <w:rFonts w:cstheme="minorHAnsi"/>
        </w:rPr>
        <w:t>Please mute and put questions/comments in the chat</w:t>
      </w:r>
      <w:r w:rsidR="00F54394">
        <w:rPr>
          <w:rFonts w:cstheme="minorHAnsi"/>
        </w:rPr>
        <w:t xml:space="preserve"> – Questions will be answered.</w:t>
      </w:r>
    </w:p>
    <w:p w14:paraId="29004E6A" w14:textId="3E5A9C57" w:rsidR="00286AA8" w:rsidRPr="008B736E" w:rsidRDefault="00611B09" w:rsidP="008B736E">
      <w:pPr>
        <w:pStyle w:val="ListParagraph"/>
        <w:numPr>
          <w:ilvl w:val="0"/>
          <w:numId w:val="9"/>
        </w:numPr>
        <w:spacing w:after="0" w:line="276" w:lineRule="auto"/>
        <w:rPr>
          <w:rStyle w:val="Hyperlink"/>
          <w:rFonts w:cstheme="minorHAnsi"/>
          <w:color w:val="auto"/>
          <w:u w:val="none"/>
        </w:rPr>
      </w:pPr>
      <w:r w:rsidRPr="008B736E">
        <w:rPr>
          <w:rFonts w:cstheme="minorHAnsi"/>
        </w:rPr>
        <w:t>The meeting</w:t>
      </w:r>
      <w:r w:rsidR="00286AA8" w:rsidRPr="008B736E">
        <w:rPr>
          <w:rFonts w:cstheme="minorHAnsi"/>
        </w:rPr>
        <w:t xml:space="preserve"> will be recorded and placed on our website along with meeting minutes </w:t>
      </w:r>
      <w:hyperlink r:id="rId6" w:history="1">
        <w:r w:rsidR="00286AA8" w:rsidRPr="008B736E">
          <w:rPr>
            <w:rStyle w:val="Hyperlink"/>
            <w:rFonts w:cstheme="minorHAnsi"/>
          </w:rPr>
          <w:t>https://dss.mo.gov/dfas/victims-of-crime-act/</w:t>
        </w:r>
      </w:hyperlink>
      <w:r w:rsidR="005E145C">
        <w:rPr>
          <w:rStyle w:val="Hyperlink"/>
          <w:rFonts w:cstheme="minorHAnsi"/>
        </w:rPr>
        <w:t>.</w:t>
      </w:r>
    </w:p>
    <w:p w14:paraId="3B16DD9B" w14:textId="352C98E3" w:rsidR="008B736E" w:rsidRPr="003E3D7F" w:rsidRDefault="00A660BF" w:rsidP="003E3D7F">
      <w:pPr>
        <w:pStyle w:val="ListParagraph"/>
        <w:numPr>
          <w:ilvl w:val="0"/>
          <w:numId w:val="9"/>
        </w:numPr>
        <w:spacing w:before="240" w:after="0" w:line="276" w:lineRule="auto"/>
        <w:rPr>
          <w:rFonts w:cstheme="minorHAnsi"/>
        </w:rPr>
      </w:pPr>
      <w:r>
        <w:rPr>
          <w:rFonts w:cstheme="minorHAnsi"/>
        </w:rPr>
        <w:t xml:space="preserve">ASL </w:t>
      </w:r>
      <w:r w:rsidR="008B736E" w:rsidRPr="008B736E">
        <w:rPr>
          <w:rFonts w:cstheme="minorHAnsi"/>
        </w:rPr>
        <w:t>Interpreters are available</w:t>
      </w:r>
      <w:r>
        <w:rPr>
          <w:rFonts w:cstheme="minorHAnsi"/>
        </w:rPr>
        <w:t xml:space="preserve"> in a virtual window</w:t>
      </w:r>
      <w:r w:rsidR="005E145C">
        <w:rPr>
          <w:rFonts w:cstheme="minorHAnsi"/>
        </w:rPr>
        <w:t>.</w:t>
      </w:r>
    </w:p>
    <w:p w14:paraId="46DD3AC5" w14:textId="27351943" w:rsidR="00E41E68" w:rsidRPr="008B736E" w:rsidRDefault="00E41E68" w:rsidP="003E3D7F">
      <w:pPr>
        <w:spacing w:before="240" w:line="276" w:lineRule="auto"/>
        <w:rPr>
          <w:rFonts w:cstheme="minorHAnsi"/>
          <w:b/>
          <w:i/>
          <w:sz w:val="24"/>
          <w:szCs w:val="24"/>
        </w:rPr>
      </w:pPr>
      <w:r w:rsidRPr="008B736E">
        <w:rPr>
          <w:rFonts w:cstheme="minorHAnsi"/>
          <w:b/>
          <w:i/>
          <w:sz w:val="24"/>
          <w:szCs w:val="24"/>
        </w:rPr>
        <w:t>VOCA/DVSS New Staff</w:t>
      </w:r>
    </w:p>
    <w:p w14:paraId="7F2E2AD3" w14:textId="0AF209CB" w:rsidR="00E41E68" w:rsidRPr="008B736E" w:rsidRDefault="00E41E68" w:rsidP="008B736E">
      <w:pPr>
        <w:pStyle w:val="ListParagraph"/>
        <w:numPr>
          <w:ilvl w:val="0"/>
          <w:numId w:val="27"/>
        </w:numPr>
        <w:spacing w:line="276" w:lineRule="auto"/>
        <w:rPr>
          <w:rFonts w:cstheme="minorHAnsi"/>
          <w:bCs/>
          <w:iCs/>
        </w:rPr>
      </w:pPr>
      <w:r w:rsidRPr="008B736E">
        <w:rPr>
          <w:rFonts w:cstheme="minorHAnsi"/>
          <w:bCs/>
          <w:iCs/>
        </w:rPr>
        <w:t xml:space="preserve">Shevannese Smith – </w:t>
      </w:r>
      <w:r w:rsidR="00CD47D7">
        <w:rPr>
          <w:rFonts w:cstheme="minorHAnsi"/>
          <w:bCs/>
          <w:iCs/>
        </w:rPr>
        <w:t xml:space="preserve">Welcome </w:t>
      </w:r>
      <w:r w:rsidRPr="008B736E">
        <w:rPr>
          <w:rFonts w:cstheme="minorHAnsi"/>
          <w:bCs/>
          <w:iCs/>
        </w:rPr>
        <w:t>New Program Specialist</w:t>
      </w:r>
      <w:r w:rsidR="005E145C">
        <w:rPr>
          <w:rFonts w:cstheme="minorHAnsi"/>
          <w:bCs/>
          <w:iCs/>
        </w:rPr>
        <w:t>.</w:t>
      </w:r>
    </w:p>
    <w:p w14:paraId="7AEEF039" w14:textId="70398A08" w:rsidR="008B736E" w:rsidRPr="003E3D7F" w:rsidRDefault="00A40018" w:rsidP="008B736E">
      <w:pPr>
        <w:pStyle w:val="ListParagraph"/>
        <w:numPr>
          <w:ilvl w:val="0"/>
          <w:numId w:val="27"/>
        </w:numPr>
        <w:spacing w:line="276" w:lineRule="auto"/>
        <w:rPr>
          <w:rFonts w:cstheme="minorHAnsi"/>
          <w:bCs/>
          <w:iCs/>
        </w:rPr>
      </w:pPr>
      <w:r w:rsidRPr="008B736E">
        <w:rPr>
          <w:rFonts w:cstheme="minorHAnsi"/>
          <w:bCs/>
          <w:iCs/>
        </w:rPr>
        <w:t>Agencies will receive email of who their assigned specialist will be on Monday</w:t>
      </w:r>
      <w:r w:rsidR="005E145C">
        <w:rPr>
          <w:rFonts w:cstheme="minorHAnsi"/>
          <w:bCs/>
          <w:iCs/>
        </w:rPr>
        <w:t xml:space="preserve"> 5</w:t>
      </w:r>
      <w:r w:rsidR="005E145C" w:rsidRPr="005E145C">
        <w:rPr>
          <w:rFonts w:cstheme="minorHAnsi"/>
          <w:bCs/>
          <w:iCs/>
          <w:vertAlign w:val="superscript"/>
        </w:rPr>
        <w:t>th</w:t>
      </w:r>
      <w:r w:rsidR="005E145C">
        <w:rPr>
          <w:rFonts w:cstheme="minorHAnsi"/>
          <w:bCs/>
          <w:iCs/>
        </w:rPr>
        <w:t>.</w:t>
      </w:r>
    </w:p>
    <w:p w14:paraId="1D21C88A" w14:textId="4C83BA63" w:rsidR="00B47B5B" w:rsidRPr="008B736E" w:rsidRDefault="00ED7B9F" w:rsidP="008B736E">
      <w:pPr>
        <w:spacing w:line="276" w:lineRule="auto"/>
        <w:rPr>
          <w:rFonts w:cstheme="minorHAnsi"/>
          <w:b/>
          <w:i/>
          <w:sz w:val="24"/>
          <w:szCs w:val="24"/>
        </w:rPr>
      </w:pPr>
      <w:r w:rsidRPr="008B736E">
        <w:rPr>
          <w:rFonts w:cstheme="minorHAnsi"/>
          <w:b/>
          <w:i/>
          <w:sz w:val="24"/>
          <w:szCs w:val="24"/>
        </w:rPr>
        <w:t xml:space="preserve">VOCA FY24 </w:t>
      </w:r>
      <w:r w:rsidR="00CD47D7">
        <w:rPr>
          <w:rFonts w:cstheme="minorHAnsi"/>
          <w:b/>
          <w:i/>
          <w:sz w:val="24"/>
          <w:szCs w:val="24"/>
        </w:rPr>
        <w:t xml:space="preserve">Third </w:t>
      </w:r>
      <w:r w:rsidR="00457CAA" w:rsidRPr="008B736E">
        <w:rPr>
          <w:rFonts w:cstheme="minorHAnsi"/>
          <w:b/>
          <w:i/>
          <w:sz w:val="24"/>
          <w:szCs w:val="24"/>
        </w:rPr>
        <w:t>3-month Extension</w:t>
      </w:r>
    </w:p>
    <w:p w14:paraId="2DD63763" w14:textId="39647E8D" w:rsidR="00457CAA" w:rsidRPr="007652D1" w:rsidRDefault="00F104E3" w:rsidP="008B736E">
      <w:pPr>
        <w:pStyle w:val="ListParagraph"/>
        <w:numPr>
          <w:ilvl w:val="0"/>
          <w:numId w:val="19"/>
        </w:numPr>
        <w:spacing w:line="276" w:lineRule="auto"/>
        <w:rPr>
          <w:rFonts w:cstheme="minorHAnsi"/>
          <w:b/>
          <w:i/>
          <w:sz w:val="24"/>
          <w:szCs w:val="24"/>
        </w:rPr>
      </w:pPr>
      <w:r w:rsidRPr="008B736E">
        <w:rPr>
          <w:rFonts w:cstheme="minorHAnsi"/>
          <w:bCs/>
          <w:iCs/>
        </w:rPr>
        <w:t>Procurement released a 3</w:t>
      </w:r>
      <w:r w:rsidRPr="008B736E">
        <w:rPr>
          <w:rFonts w:cstheme="minorHAnsi"/>
          <w:bCs/>
          <w:iCs/>
          <w:vertAlign w:val="superscript"/>
        </w:rPr>
        <w:t>rd</w:t>
      </w:r>
      <w:r w:rsidRPr="008B736E">
        <w:rPr>
          <w:rFonts w:cstheme="minorHAnsi"/>
          <w:bCs/>
          <w:iCs/>
        </w:rPr>
        <w:t xml:space="preserve"> - 3-month extension </w:t>
      </w:r>
      <w:r w:rsidR="00E41E68" w:rsidRPr="008B736E">
        <w:rPr>
          <w:rFonts w:cstheme="minorHAnsi"/>
          <w:bCs/>
          <w:iCs/>
        </w:rPr>
        <w:t>April 1</w:t>
      </w:r>
      <w:r w:rsidR="00E41E68" w:rsidRPr="008B736E">
        <w:rPr>
          <w:rFonts w:cstheme="minorHAnsi"/>
          <w:bCs/>
          <w:iCs/>
          <w:vertAlign w:val="superscript"/>
        </w:rPr>
        <w:t>st</w:t>
      </w:r>
      <w:r w:rsidR="00E41E68" w:rsidRPr="008B736E">
        <w:rPr>
          <w:rFonts w:cstheme="minorHAnsi"/>
          <w:bCs/>
          <w:iCs/>
        </w:rPr>
        <w:t xml:space="preserve"> to June 30</w:t>
      </w:r>
      <w:r w:rsidR="00E41E68" w:rsidRPr="008B736E">
        <w:rPr>
          <w:rFonts w:cstheme="minorHAnsi"/>
          <w:bCs/>
          <w:iCs/>
          <w:vertAlign w:val="superscript"/>
        </w:rPr>
        <w:t>th</w:t>
      </w:r>
      <w:r w:rsidR="00E41E68" w:rsidRPr="008B736E">
        <w:rPr>
          <w:rFonts w:cstheme="minorHAnsi"/>
          <w:bCs/>
          <w:iCs/>
        </w:rPr>
        <w:t xml:space="preserve">. </w:t>
      </w:r>
    </w:p>
    <w:p w14:paraId="41409AE5" w14:textId="6A714020" w:rsidR="00E41E68" w:rsidRPr="005E145C" w:rsidRDefault="00E41E68" w:rsidP="008B736E">
      <w:pPr>
        <w:pStyle w:val="ListParagraph"/>
        <w:numPr>
          <w:ilvl w:val="0"/>
          <w:numId w:val="19"/>
        </w:numPr>
        <w:spacing w:line="276" w:lineRule="auto"/>
        <w:rPr>
          <w:rFonts w:cstheme="minorHAnsi"/>
          <w:b/>
          <w:i/>
          <w:sz w:val="24"/>
          <w:szCs w:val="24"/>
        </w:rPr>
      </w:pPr>
      <w:r w:rsidRPr="008B736E">
        <w:rPr>
          <w:rFonts w:cstheme="minorHAnsi"/>
          <w:bCs/>
          <w:iCs/>
        </w:rPr>
        <w:t>All have been submitted and approved</w:t>
      </w:r>
      <w:r w:rsidR="005E145C">
        <w:rPr>
          <w:rFonts w:cstheme="minorHAnsi"/>
          <w:bCs/>
          <w:iCs/>
        </w:rPr>
        <w:t>.</w:t>
      </w:r>
    </w:p>
    <w:p w14:paraId="309524B2" w14:textId="05CF11B1" w:rsidR="005E145C" w:rsidRPr="005E145C" w:rsidRDefault="005E145C" w:rsidP="005E145C">
      <w:pPr>
        <w:pStyle w:val="ListParagraph"/>
        <w:numPr>
          <w:ilvl w:val="0"/>
          <w:numId w:val="19"/>
        </w:numPr>
        <w:spacing w:line="276" w:lineRule="auto"/>
        <w:rPr>
          <w:rFonts w:cstheme="minorHAnsi"/>
          <w:b/>
          <w:i/>
          <w:color w:val="FF0000"/>
          <w:sz w:val="24"/>
          <w:szCs w:val="24"/>
        </w:rPr>
      </w:pPr>
      <w:r w:rsidRPr="007652D1">
        <w:rPr>
          <w:rFonts w:cstheme="minorHAnsi"/>
          <w:bCs/>
          <w:iCs/>
          <w:color w:val="FF0000"/>
        </w:rPr>
        <w:t xml:space="preserve">New forms for the </w:t>
      </w:r>
      <w:r w:rsidR="00AB4F9D">
        <w:rPr>
          <w:rFonts w:cstheme="minorHAnsi"/>
          <w:bCs/>
          <w:iCs/>
          <w:color w:val="FF0000"/>
        </w:rPr>
        <w:t>F</w:t>
      </w:r>
      <w:r w:rsidRPr="007652D1">
        <w:rPr>
          <w:rFonts w:cstheme="minorHAnsi"/>
          <w:bCs/>
          <w:iCs/>
          <w:color w:val="FF0000"/>
        </w:rPr>
        <w:t xml:space="preserve">und </w:t>
      </w:r>
      <w:r w:rsidR="00AB4F9D">
        <w:rPr>
          <w:rFonts w:cstheme="minorHAnsi"/>
          <w:bCs/>
          <w:iCs/>
          <w:color w:val="FF0000"/>
        </w:rPr>
        <w:t>B</w:t>
      </w:r>
      <w:r w:rsidRPr="007652D1">
        <w:rPr>
          <w:rFonts w:cstheme="minorHAnsi"/>
          <w:bCs/>
          <w:iCs/>
          <w:color w:val="FF0000"/>
        </w:rPr>
        <w:t xml:space="preserve">alance </w:t>
      </w:r>
      <w:r w:rsidR="00AB4F9D">
        <w:rPr>
          <w:rFonts w:cstheme="minorHAnsi"/>
          <w:bCs/>
          <w:iCs/>
          <w:color w:val="FF0000"/>
        </w:rPr>
        <w:t xml:space="preserve">dollars (Invoice + Expenditure forms) </w:t>
      </w:r>
      <w:r>
        <w:rPr>
          <w:rFonts w:cstheme="minorHAnsi"/>
          <w:bCs/>
          <w:iCs/>
          <w:color w:val="FF0000"/>
        </w:rPr>
        <w:t>will be sent out to everyone</w:t>
      </w:r>
      <w:r w:rsidR="00AB4F9D">
        <w:rPr>
          <w:rFonts w:cstheme="minorHAnsi"/>
          <w:bCs/>
          <w:iCs/>
          <w:color w:val="FF0000"/>
        </w:rPr>
        <w:t xml:space="preserve"> today. The Fund Balance is treated the same way as General Revenue (GR) Funds, there are no match requirements</w:t>
      </w:r>
      <w:r>
        <w:rPr>
          <w:rFonts w:cstheme="minorHAnsi"/>
          <w:bCs/>
          <w:iCs/>
          <w:color w:val="FF0000"/>
        </w:rPr>
        <w:t>.</w:t>
      </w:r>
    </w:p>
    <w:p w14:paraId="53885DB8" w14:textId="572B88C8" w:rsidR="00457CAA" w:rsidRPr="008B736E" w:rsidRDefault="00457CAA" w:rsidP="008B736E">
      <w:pPr>
        <w:spacing w:line="276" w:lineRule="auto"/>
        <w:rPr>
          <w:rFonts w:cstheme="minorHAnsi"/>
          <w:b/>
          <w:i/>
          <w:sz w:val="24"/>
          <w:szCs w:val="24"/>
        </w:rPr>
      </w:pPr>
      <w:r w:rsidRPr="008B736E">
        <w:rPr>
          <w:rFonts w:cstheme="minorHAnsi"/>
          <w:b/>
          <w:i/>
          <w:sz w:val="24"/>
          <w:szCs w:val="24"/>
        </w:rPr>
        <w:t>Training Approval Requests</w:t>
      </w:r>
    </w:p>
    <w:p w14:paraId="4A2390A7" w14:textId="15B60922" w:rsidR="00357AE6" w:rsidRPr="008B736E" w:rsidRDefault="00F104E3" w:rsidP="003E3D7F">
      <w:pPr>
        <w:pStyle w:val="ListParagraph"/>
        <w:numPr>
          <w:ilvl w:val="0"/>
          <w:numId w:val="22"/>
        </w:numPr>
        <w:spacing w:line="276" w:lineRule="auto"/>
        <w:rPr>
          <w:rFonts w:cstheme="minorHAnsi"/>
          <w:b/>
          <w:i/>
          <w:sz w:val="24"/>
          <w:szCs w:val="24"/>
        </w:rPr>
      </w:pPr>
      <w:r w:rsidRPr="008B736E">
        <w:rPr>
          <w:rFonts w:cstheme="minorHAnsi"/>
          <w:bCs/>
          <w:iCs/>
        </w:rPr>
        <w:t xml:space="preserve">You can now send any training approvals for </w:t>
      </w:r>
      <w:r w:rsidR="00D64F0E" w:rsidRPr="008B736E">
        <w:rPr>
          <w:rFonts w:cstheme="minorHAnsi"/>
          <w:bCs/>
          <w:iCs/>
        </w:rPr>
        <w:t>April</w:t>
      </w:r>
      <w:r w:rsidRPr="008B736E">
        <w:rPr>
          <w:rFonts w:cstheme="minorHAnsi"/>
          <w:bCs/>
          <w:iCs/>
        </w:rPr>
        <w:t xml:space="preserve"> to June</w:t>
      </w:r>
      <w:r w:rsidR="005E145C">
        <w:rPr>
          <w:rFonts w:cstheme="minorHAnsi"/>
          <w:bCs/>
          <w:iCs/>
        </w:rPr>
        <w:t>.</w:t>
      </w:r>
    </w:p>
    <w:p w14:paraId="5ABC0B4C" w14:textId="621C640C" w:rsidR="005D2014" w:rsidRPr="008B736E" w:rsidRDefault="005D2014" w:rsidP="003E3D7F">
      <w:pPr>
        <w:spacing w:line="276" w:lineRule="auto"/>
        <w:rPr>
          <w:rFonts w:cstheme="minorHAnsi"/>
          <w:b/>
          <w:i/>
          <w:sz w:val="24"/>
          <w:szCs w:val="24"/>
        </w:rPr>
      </w:pPr>
      <w:r w:rsidRPr="008B736E">
        <w:rPr>
          <w:rFonts w:cstheme="minorHAnsi"/>
          <w:b/>
          <w:i/>
          <w:sz w:val="24"/>
          <w:szCs w:val="24"/>
        </w:rPr>
        <w:t>MOVERS – Vendor Status</w:t>
      </w:r>
    </w:p>
    <w:p w14:paraId="6CCB9FBD" w14:textId="03891A59" w:rsidR="005D2014" w:rsidRPr="008B736E" w:rsidRDefault="005D2014" w:rsidP="008B736E">
      <w:pPr>
        <w:pStyle w:val="ListParagraph"/>
        <w:numPr>
          <w:ilvl w:val="0"/>
          <w:numId w:val="22"/>
        </w:numPr>
        <w:spacing w:after="0" w:line="276" w:lineRule="auto"/>
        <w:rPr>
          <w:rFonts w:cstheme="minorHAnsi"/>
          <w:b/>
          <w:i/>
          <w:sz w:val="24"/>
          <w:szCs w:val="24"/>
        </w:rPr>
      </w:pPr>
      <w:r w:rsidRPr="008B736E">
        <w:rPr>
          <w:rFonts w:cstheme="minorHAnsi"/>
          <w:bCs/>
          <w:iCs/>
        </w:rPr>
        <w:t>Reminder – you MUST be in Spend Authorized status to receive a Contract for the FFY25 VOCA Grant</w:t>
      </w:r>
      <w:r w:rsidR="005E145C">
        <w:rPr>
          <w:rFonts w:cstheme="minorHAnsi"/>
          <w:bCs/>
          <w:iCs/>
        </w:rPr>
        <w:t>.</w:t>
      </w:r>
    </w:p>
    <w:p w14:paraId="521DBFB4" w14:textId="3DC47643" w:rsidR="005D2014" w:rsidRPr="008B736E" w:rsidRDefault="00F104E3" w:rsidP="008B736E">
      <w:pPr>
        <w:pStyle w:val="ListParagraph"/>
        <w:numPr>
          <w:ilvl w:val="0"/>
          <w:numId w:val="22"/>
        </w:numPr>
        <w:spacing w:after="0" w:line="276" w:lineRule="auto"/>
        <w:rPr>
          <w:rFonts w:cstheme="minorHAnsi"/>
          <w:b/>
          <w:i/>
          <w:sz w:val="24"/>
          <w:szCs w:val="24"/>
        </w:rPr>
      </w:pPr>
      <w:r w:rsidRPr="008B736E">
        <w:rPr>
          <w:rFonts w:cstheme="minorHAnsi"/>
          <w:bCs/>
          <w:iCs/>
        </w:rPr>
        <w:t xml:space="preserve">There are </w:t>
      </w:r>
      <w:r w:rsidR="00383E0A" w:rsidRPr="008B736E">
        <w:rPr>
          <w:rFonts w:cstheme="minorHAnsi"/>
          <w:bCs/>
          <w:iCs/>
        </w:rPr>
        <w:t>4</w:t>
      </w:r>
      <w:r w:rsidRPr="008B736E">
        <w:rPr>
          <w:rFonts w:cstheme="minorHAnsi"/>
          <w:bCs/>
          <w:iCs/>
        </w:rPr>
        <w:t xml:space="preserve"> agenc</w:t>
      </w:r>
      <w:r w:rsidR="00D64F0E" w:rsidRPr="008B736E">
        <w:rPr>
          <w:rFonts w:cstheme="minorHAnsi"/>
          <w:bCs/>
          <w:iCs/>
        </w:rPr>
        <w:t>ies</w:t>
      </w:r>
      <w:r w:rsidRPr="008B736E">
        <w:rPr>
          <w:rFonts w:cstheme="minorHAnsi"/>
          <w:bCs/>
          <w:iCs/>
        </w:rPr>
        <w:t xml:space="preserve"> left to get </w:t>
      </w:r>
      <w:r w:rsidR="00801211" w:rsidRPr="008B736E">
        <w:rPr>
          <w:rFonts w:cstheme="minorHAnsi"/>
          <w:bCs/>
          <w:iCs/>
        </w:rPr>
        <w:t>to spend</w:t>
      </w:r>
      <w:r w:rsidRPr="008B736E">
        <w:rPr>
          <w:rFonts w:cstheme="minorHAnsi"/>
          <w:bCs/>
          <w:iCs/>
        </w:rPr>
        <w:t xml:space="preserve"> authorized</w:t>
      </w:r>
      <w:r w:rsidR="00D64F0E" w:rsidRPr="008B736E">
        <w:rPr>
          <w:rFonts w:cstheme="minorHAnsi"/>
          <w:bCs/>
          <w:iCs/>
        </w:rPr>
        <w:t>,</w:t>
      </w:r>
      <w:r w:rsidRPr="008B736E">
        <w:rPr>
          <w:rFonts w:cstheme="minorHAnsi"/>
          <w:bCs/>
          <w:iCs/>
        </w:rPr>
        <w:t xml:space="preserve"> </w:t>
      </w:r>
      <w:r w:rsidR="00CD47D7">
        <w:rPr>
          <w:rFonts w:cstheme="minorHAnsi"/>
          <w:bCs/>
          <w:iCs/>
        </w:rPr>
        <w:t>reminder emails were sent</w:t>
      </w:r>
      <w:r w:rsidR="005E145C">
        <w:rPr>
          <w:rFonts w:cstheme="minorHAnsi"/>
          <w:bCs/>
          <w:iCs/>
        </w:rPr>
        <w:t>.</w:t>
      </w:r>
    </w:p>
    <w:p w14:paraId="293AA386" w14:textId="77777777" w:rsidR="008B736E" w:rsidRPr="008B736E" w:rsidRDefault="008B736E" w:rsidP="008B736E">
      <w:pPr>
        <w:spacing w:line="276" w:lineRule="auto"/>
        <w:rPr>
          <w:rFonts w:cstheme="minorHAnsi"/>
          <w:b/>
          <w:i/>
          <w:sz w:val="12"/>
          <w:szCs w:val="12"/>
        </w:rPr>
      </w:pPr>
    </w:p>
    <w:p w14:paraId="5FAC20BD" w14:textId="3948643F" w:rsidR="00A5749C" w:rsidRPr="008B736E" w:rsidRDefault="00A5749C" w:rsidP="008B736E">
      <w:pPr>
        <w:spacing w:line="276" w:lineRule="auto"/>
        <w:rPr>
          <w:rFonts w:cstheme="minorHAnsi"/>
          <w:b/>
          <w:i/>
          <w:sz w:val="24"/>
          <w:szCs w:val="24"/>
        </w:rPr>
      </w:pPr>
      <w:r w:rsidRPr="008B736E">
        <w:rPr>
          <w:rFonts w:cstheme="minorHAnsi"/>
          <w:b/>
          <w:i/>
          <w:sz w:val="24"/>
          <w:szCs w:val="24"/>
        </w:rPr>
        <w:t>Quarterly Reports (2nd Quarter)</w:t>
      </w:r>
    </w:p>
    <w:p w14:paraId="3E6C66AF" w14:textId="34F9CF71" w:rsidR="00A5749C" w:rsidRPr="008B736E" w:rsidRDefault="00A5749C" w:rsidP="008B736E">
      <w:pPr>
        <w:pStyle w:val="ListParagraph"/>
        <w:numPr>
          <w:ilvl w:val="0"/>
          <w:numId w:val="24"/>
        </w:numPr>
        <w:spacing w:after="0" w:line="276" w:lineRule="auto"/>
        <w:rPr>
          <w:rFonts w:cstheme="minorHAnsi"/>
          <w:b/>
          <w:i/>
          <w:sz w:val="24"/>
          <w:szCs w:val="24"/>
        </w:rPr>
      </w:pPr>
      <w:r w:rsidRPr="008B736E">
        <w:rPr>
          <w:rFonts w:cstheme="minorHAnsi"/>
          <w:bCs/>
          <w:iCs/>
        </w:rPr>
        <w:t xml:space="preserve">Q2 Reports (Jan 1 – March 31, 2025) </w:t>
      </w:r>
      <w:r w:rsidR="00E41E68" w:rsidRPr="008B736E">
        <w:rPr>
          <w:rFonts w:cstheme="minorHAnsi"/>
          <w:bCs/>
          <w:iCs/>
        </w:rPr>
        <w:t>was due</w:t>
      </w:r>
      <w:r w:rsidRPr="008B736E">
        <w:rPr>
          <w:rFonts w:cstheme="minorHAnsi"/>
          <w:bCs/>
          <w:iCs/>
        </w:rPr>
        <w:t xml:space="preserve"> on April 30, 2025</w:t>
      </w:r>
      <w:r w:rsidR="005E145C">
        <w:rPr>
          <w:rFonts w:cstheme="minorHAnsi"/>
          <w:bCs/>
          <w:iCs/>
        </w:rPr>
        <w:t>.</w:t>
      </w:r>
    </w:p>
    <w:p w14:paraId="7585BDE3" w14:textId="6E97F97D" w:rsidR="00E41E68" w:rsidRPr="007652D1" w:rsidRDefault="00E41E68" w:rsidP="008B736E">
      <w:pPr>
        <w:pStyle w:val="ListParagraph"/>
        <w:numPr>
          <w:ilvl w:val="0"/>
          <w:numId w:val="24"/>
        </w:numPr>
        <w:spacing w:after="0" w:line="276" w:lineRule="auto"/>
        <w:rPr>
          <w:rFonts w:cstheme="minorHAnsi"/>
          <w:b/>
          <w:i/>
          <w:sz w:val="24"/>
          <w:szCs w:val="24"/>
        </w:rPr>
      </w:pPr>
      <w:r w:rsidRPr="008B736E">
        <w:rPr>
          <w:rFonts w:cstheme="minorHAnsi"/>
          <w:bCs/>
          <w:iCs/>
        </w:rPr>
        <w:t>VOCA staff will enter PMT system by May 15, 2025</w:t>
      </w:r>
      <w:r w:rsidR="005E145C">
        <w:rPr>
          <w:rFonts w:cstheme="minorHAnsi"/>
          <w:bCs/>
          <w:iCs/>
        </w:rPr>
        <w:t>.</w:t>
      </w:r>
    </w:p>
    <w:p w14:paraId="1F41058D" w14:textId="408A4AD9" w:rsidR="007652D1" w:rsidRPr="008B736E" w:rsidRDefault="007652D1" w:rsidP="008B736E">
      <w:pPr>
        <w:pStyle w:val="ListParagraph"/>
        <w:numPr>
          <w:ilvl w:val="0"/>
          <w:numId w:val="24"/>
        </w:numPr>
        <w:spacing w:after="0" w:line="276" w:lineRule="auto"/>
        <w:rPr>
          <w:rFonts w:cstheme="minorHAnsi"/>
          <w:b/>
          <w:i/>
          <w:sz w:val="24"/>
          <w:szCs w:val="24"/>
        </w:rPr>
      </w:pPr>
      <w:r>
        <w:rPr>
          <w:rFonts w:cstheme="minorHAnsi"/>
          <w:bCs/>
          <w:iCs/>
          <w:color w:val="FF0000"/>
        </w:rPr>
        <w:t>Reminder</w:t>
      </w:r>
      <w:r w:rsidR="004002F5">
        <w:rPr>
          <w:rFonts w:cstheme="minorHAnsi"/>
          <w:bCs/>
          <w:iCs/>
          <w:color w:val="FF0000"/>
        </w:rPr>
        <w:t xml:space="preserve"> – please </w:t>
      </w:r>
      <w:r>
        <w:rPr>
          <w:rFonts w:cstheme="minorHAnsi"/>
          <w:bCs/>
          <w:iCs/>
          <w:color w:val="FF0000"/>
        </w:rPr>
        <w:t xml:space="preserve">enter all zeroes </w:t>
      </w:r>
      <w:r w:rsidR="004002F5">
        <w:rPr>
          <w:rFonts w:cstheme="minorHAnsi"/>
          <w:bCs/>
          <w:iCs/>
          <w:color w:val="FF0000"/>
        </w:rPr>
        <w:t xml:space="preserve">on the report, as </w:t>
      </w:r>
      <w:r>
        <w:rPr>
          <w:rFonts w:cstheme="minorHAnsi"/>
          <w:bCs/>
          <w:iCs/>
          <w:color w:val="FF0000"/>
        </w:rPr>
        <w:t>no FFY funds were used</w:t>
      </w:r>
      <w:r w:rsidR="004002F5">
        <w:rPr>
          <w:rFonts w:cstheme="minorHAnsi"/>
          <w:bCs/>
          <w:iCs/>
          <w:color w:val="FF0000"/>
        </w:rPr>
        <w:t xml:space="preserve">. Include the # of victims served in the comment box at the bottom of the report. Ensure it is signed and dated before submitting to the VOCA Unit. </w:t>
      </w:r>
    </w:p>
    <w:p w14:paraId="1C6AF7EB" w14:textId="77777777" w:rsidR="008B736E" w:rsidRPr="008B736E" w:rsidRDefault="008B736E" w:rsidP="008B736E">
      <w:pPr>
        <w:spacing w:line="276" w:lineRule="auto"/>
        <w:rPr>
          <w:rFonts w:cstheme="minorHAnsi"/>
          <w:b/>
          <w:i/>
          <w:sz w:val="12"/>
          <w:szCs w:val="12"/>
        </w:rPr>
      </w:pPr>
    </w:p>
    <w:p w14:paraId="602402A0" w14:textId="49A00EF7" w:rsidR="00F5097D" w:rsidRPr="008B736E" w:rsidRDefault="00F30A01" w:rsidP="008B736E">
      <w:pPr>
        <w:spacing w:line="276" w:lineRule="auto"/>
        <w:rPr>
          <w:rFonts w:cstheme="minorHAnsi"/>
          <w:b/>
          <w:i/>
          <w:sz w:val="24"/>
          <w:szCs w:val="24"/>
        </w:rPr>
      </w:pPr>
      <w:r w:rsidRPr="008B736E">
        <w:rPr>
          <w:rFonts w:cstheme="minorHAnsi"/>
          <w:b/>
          <w:i/>
          <w:sz w:val="24"/>
          <w:szCs w:val="24"/>
        </w:rPr>
        <w:t xml:space="preserve">Available </w:t>
      </w:r>
      <w:r w:rsidR="009F4947" w:rsidRPr="008B736E">
        <w:rPr>
          <w:rFonts w:cstheme="minorHAnsi"/>
          <w:b/>
          <w:i/>
          <w:sz w:val="24"/>
          <w:szCs w:val="24"/>
        </w:rPr>
        <w:t xml:space="preserve">VOCA </w:t>
      </w:r>
      <w:r w:rsidRPr="008B736E">
        <w:rPr>
          <w:rFonts w:cstheme="minorHAnsi"/>
          <w:b/>
          <w:i/>
          <w:sz w:val="24"/>
          <w:szCs w:val="24"/>
        </w:rPr>
        <w:t>Trainings</w:t>
      </w:r>
    </w:p>
    <w:p w14:paraId="50A6884A" w14:textId="4CE09320" w:rsidR="001A413E" w:rsidRDefault="00286AA8" w:rsidP="008B736E">
      <w:pPr>
        <w:pStyle w:val="ListParagraph"/>
        <w:numPr>
          <w:ilvl w:val="0"/>
          <w:numId w:val="20"/>
        </w:numPr>
        <w:spacing w:line="276" w:lineRule="auto"/>
        <w:rPr>
          <w:rFonts w:cstheme="minorHAnsi"/>
          <w:sz w:val="24"/>
          <w:szCs w:val="24"/>
        </w:rPr>
      </w:pPr>
      <w:r w:rsidRPr="008B736E">
        <w:rPr>
          <w:rFonts w:cstheme="minorHAnsi"/>
          <w:sz w:val="24"/>
          <w:szCs w:val="24"/>
        </w:rPr>
        <w:lastRenderedPageBreak/>
        <w:t>Jessica Seitz</w:t>
      </w:r>
      <w:r w:rsidR="00860F14" w:rsidRPr="008B736E">
        <w:rPr>
          <w:rFonts w:cstheme="minorHAnsi"/>
          <w:sz w:val="24"/>
          <w:szCs w:val="24"/>
        </w:rPr>
        <w:t xml:space="preserve">, </w:t>
      </w:r>
      <w:r w:rsidRPr="008B736E">
        <w:rPr>
          <w:rFonts w:cstheme="minorHAnsi"/>
          <w:sz w:val="24"/>
          <w:szCs w:val="24"/>
        </w:rPr>
        <w:t>Missouri Network Against Child Abuse</w:t>
      </w:r>
      <w:r w:rsidR="001A446A" w:rsidRPr="008B736E">
        <w:rPr>
          <w:rFonts w:cstheme="minorHAnsi"/>
          <w:sz w:val="24"/>
          <w:szCs w:val="24"/>
        </w:rPr>
        <w:t xml:space="preserve"> (MONACA)</w:t>
      </w:r>
    </w:p>
    <w:p w14:paraId="51CF5BE4" w14:textId="77777777" w:rsidR="004957A6" w:rsidRDefault="004957A6" w:rsidP="004957A6">
      <w:pPr>
        <w:pStyle w:val="ListParagraph"/>
        <w:spacing w:line="276" w:lineRule="auto"/>
        <w:rPr>
          <w:rFonts w:cstheme="minorHAnsi"/>
          <w:sz w:val="24"/>
          <w:szCs w:val="24"/>
        </w:rPr>
      </w:pPr>
    </w:p>
    <w:p w14:paraId="5E00E108" w14:textId="7283E3EE" w:rsidR="00072A17" w:rsidRPr="00072A17" w:rsidRDefault="002611C9" w:rsidP="004957A6">
      <w:pPr>
        <w:pStyle w:val="ListParagraph"/>
        <w:numPr>
          <w:ilvl w:val="1"/>
          <w:numId w:val="20"/>
        </w:numPr>
        <w:spacing w:after="0" w:line="240" w:lineRule="auto"/>
        <w:contextualSpacing w:val="0"/>
        <w:rPr>
          <w:rFonts w:ascii="Calibri" w:eastAsia="Times New Roman" w:hAnsi="Calibri" w:cs="Calibri"/>
        </w:rPr>
      </w:pPr>
      <w:r w:rsidRPr="007652D1">
        <w:rPr>
          <w:rFonts w:ascii="Calibri" w:eastAsia="Times New Roman" w:hAnsi="Calibri" w:cs="Calibri"/>
        </w:rPr>
        <w:t xml:space="preserve">May 13-15, 2025 – </w:t>
      </w:r>
      <w:hyperlink r:id="rId7" w:history="1">
        <w:r w:rsidRPr="007652D1">
          <w:rPr>
            <w:rStyle w:val="Hyperlink"/>
            <w:rFonts w:ascii="Calibri" w:eastAsia="Times New Roman" w:hAnsi="Calibri" w:cs="Calibri"/>
            <w:color w:val="auto"/>
          </w:rPr>
          <w:t>MOPS Family and Sexual Violence Conference</w:t>
        </w:r>
      </w:hyperlink>
      <w:r w:rsidRPr="007652D1">
        <w:rPr>
          <w:rFonts w:ascii="Calibri" w:eastAsia="Times New Roman" w:hAnsi="Calibri" w:cs="Calibri"/>
        </w:rPr>
        <w:t xml:space="preserve"> – Springfield, MO</w:t>
      </w:r>
      <w:r w:rsidR="006C5200">
        <w:rPr>
          <w:rFonts w:ascii="Calibri" w:eastAsia="Times New Roman" w:hAnsi="Calibri" w:cs="Calibri"/>
        </w:rPr>
        <w:t>.</w:t>
      </w:r>
    </w:p>
    <w:p w14:paraId="5C8CD7A9" w14:textId="48CC1959" w:rsidR="002611C9" w:rsidRPr="007652D1" w:rsidRDefault="002611C9" w:rsidP="004957A6">
      <w:pPr>
        <w:pStyle w:val="ListParagraph"/>
        <w:numPr>
          <w:ilvl w:val="1"/>
          <w:numId w:val="20"/>
        </w:numPr>
        <w:spacing w:after="0" w:line="240" w:lineRule="auto"/>
        <w:contextualSpacing w:val="0"/>
        <w:rPr>
          <w:rFonts w:ascii="Calibri" w:eastAsia="Times New Roman" w:hAnsi="Calibri" w:cs="Calibri"/>
        </w:rPr>
      </w:pPr>
      <w:r w:rsidRPr="007652D1">
        <w:rPr>
          <w:rFonts w:ascii="Calibri" w:eastAsia="Times New Roman" w:hAnsi="Calibri" w:cs="Calibri"/>
        </w:rPr>
        <w:t xml:space="preserve">May 21, 2025 – </w:t>
      </w:r>
      <w:hyperlink r:id="rId8" w:history="1">
        <w:r w:rsidRPr="007652D1">
          <w:rPr>
            <w:rStyle w:val="Hyperlink"/>
            <w:rFonts w:ascii="Calibri" w:eastAsia="Times New Roman" w:hAnsi="Calibri" w:cs="Calibri"/>
            <w:color w:val="auto"/>
          </w:rPr>
          <w:t>Care Process Model for Pediatric Stress (CPM-PTS) Training</w:t>
        </w:r>
      </w:hyperlink>
      <w:r w:rsidRPr="007652D1">
        <w:rPr>
          <w:rFonts w:ascii="Calibri" w:eastAsia="Times New Roman" w:hAnsi="Calibri" w:cs="Calibri"/>
        </w:rPr>
        <w:t xml:space="preserve"> – Virtual</w:t>
      </w:r>
      <w:r w:rsidR="006C5200">
        <w:rPr>
          <w:rFonts w:ascii="Calibri" w:eastAsia="Times New Roman" w:hAnsi="Calibri" w:cs="Calibri"/>
        </w:rPr>
        <w:t>.</w:t>
      </w:r>
    </w:p>
    <w:p w14:paraId="1A4C7B69" w14:textId="58F536C9" w:rsidR="002611C9" w:rsidRPr="006C5200" w:rsidRDefault="002611C9" w:rsidP="006C5200">
      <w:pPr>
        <w:pStyle w:val="ListParagraph"/>
        <w:numPr>
          <w:ilvl w:val="1"/>
          <w:numId w:val="20"/>
        </w:numPr>
        <w:spacing w:after="0" w:line="240" w:lineRule="auto"/>
        <w:contextualSpacing w:val="0"/>
        <w:rPr>
          <w:rFonts w:ascii="Calibri" w:eastAsia="Times New Roman" w:hAnsi="Calibri" w:cs="Calibri"/>
        </w:rPr>
      </w:pPr>
      <w:r w:rsidRPr="007652D1">
        <w:rPr>
          <w:rFonts w:ascii="Calibri" w:eastAsia="Times New Roman" w:hAnsi="Calibri" w:cs="Calibri"/>
        </w:rPr>
        <w:t xml:space="preserve">June 26, 2025 – </w:t>
      </w:r>
      <w:hyperlink r:id="rId9" w:history="1">
        <w:r w:rsidRPr="007652D1">
          <w:rPr>
            <w:rStyle w:val="Hyperlink"/>
            <w:rFonts w:ascii="Calibri" w:eastAsia="Times New Roman" w:hAnsi="Calibri" w:cs="Calibri"/>
            <w:color w:val="auto"/>
          </w:rPr>
          <w:t>Statewide Commercial Sexual Exploitation of Children Training</w:t>
        </w:r>
      </w:hyperlink>
      <w:r w:rsidRPr="007652D1">
        <w:rPr>
          <w:rFonts w:ascii="Calibri" w:eastAsia="Times New Roman" w:hAnsi="Calibri" w:cs="Calibri"/>
        </w:rPr>
        <w:t xml:space="preserve"> – Jefferson City, MO</w:t>
      </w:r>
      <w:r w:rsidR="006C5200">
        <w:rPr>
          <w:rFonts w:ascii="Calibri" w:eastAsia="Times New Roman" w:hAnsi="Calibri" w:cs="Calibri"/>
        </w:rPr>
        <w:t>.</w:t>
      </w:r>
    </w:p>
    <w:p w14:paraId="7088E9C9" w14:textId="1957C9CA" w:rsidR="001D2CD4" w:rsidRPr="004957A6" w:rsidRDefault="001D2CD4" w:rsidP="004957A6">
      <w:pPr>
        <w:pStyle w:val="NormalWeb"/>
        <w:shd w:val="clear" w:color="auto" w:fill="FFFFFF"/>
        <w:spacing w:before="0" w:beforeAutospacing="0" w:after="0" w:afterAutospacing="0" w:line="276" w:lineRule="auto"/>
        <w:rPr>
          <w:rFonts w:asciiTheme="minorHAnsi" w:hAnsiTheme="minorHAnsi" w:cstheme="minorHAnsi"/>
          <w:color w:val="212121"/>
        </w:rPr>
      </w:pPr>
      <w:r w:rsidRPr="008B736E">
        <w:rPr>
          <w:rFonts w:asciiTheme="minorHAnsi" w:hAnsiTheme="minorHAnsi" w:cstheme="minorHAnsi"/>
          <w:color w:val="000000"/>
        </w:rPr>
        <w:t> </w:t>
      </w:r>
    </w:p>
    <w:p w14:paraId="64219B06" w14:textId="77777777" w:rsidR="007E5EE2" w:rsidRDefault="007E5EE2" w:rsidP="003E3D7F">
      <w:pPr>
        <w:spacing w:after="0" w:line="240" w:lineRule="auto"/>
        <w:jc w:val="center"/>
        <w:rPr>
          <w:rFonts w:cstheme="minorHAnsi"/>
          <w:b/>
          <w:sz w:val="28"/>
          <w:szCs w:val="28"/>
        </w:rPr>
      </w:pPr>
    </w:p>
    <w:p w14:paraId="2A51553E" w14:textId="03630BE9" w:rsidR="003E3D7F" w:rsidRPr="003E3D7F" w:rsidRDefault="003E3D7F" w:rsidP="003E3D7F">
      <w:pPr>
        <w:spacing w:after="0" w:line="240" w:lineRule="auto"/>
        <w:jc w:val="center"/>
        <w:rPr>
          <w:rFonts w:cstheme="minorHAnsi"/>
          <w:b/>
          <w:sz w:val="28"/>
          <w:szCs w:val="28"/>
        </w:rPr>
      </w:pPr>
      <w:r>
        <w:rPr>
          <w:rFonts w:cstheme="minorHAnsi"/>
          <w:b/>
          <w:sz w:val="28"/>
          <w:szCs w:val="28"/>
        </w:rPr>
        <w:t>DVSS</w:t>
      </w:r>
      <w:r w:rsidRPr="003E3D7F">
        <w:rPr>
          <w:rFonts w:cstheme="minorHAnsi"/>
          <w:b/>
          <w:sz w:val="28"/>
          <w:szCs w:val="28"/>
        </w:rPr>
        <w:t xml:space="preserve"> </w:t>
      </w:r>
      <w:r>
        <w:rPr>
          <w:rFonts w:cstheme="minorHAnsi"/>
          <w:b/>
          <w:sz w:val="28"/>
          <w:szCs w:val="28"/>
        </w:rPr>
        <w:t xml:space="preserve">MONTHLY </w:t>
      </w:r>
      <w:r w:rsidR="004957A6">
        <w:rPr>
          <w:rFonts w:cstheme="minorHAnsi"/>
          <w:b/>
          <w:sz w:val="28"/>
          <w:szCs w:val="28"/>
        </w:rPr>
        <w:t>MEETING</w:t>
      </w:r>
    </w:p>
    <w:p w14:paraId="0D3FF45B" w14:textId="2B012C12" w:rsidR="003E3D7F" w:rsidRDefault="00CD47D7" w:rsidP="003E3D7F">
      <w:pPr>
        <w:spacing w:after="0" w:line="240" w:lineRule="auto"/>
        <w:jc w:val="center"/>
        <w:rPr>
          <w:rFonts w:cstheme="minorHAnsi"/>
          <w:b/>
          <w:sz w:val="28"/>
          <w:szCs w:val="28"/>
        </w:rPr>
      </w:pPr>
      <w:r>
        <w:rPr>
          <w:rFonts w:cstheme="minorHAnsi"/>
          <w:b/>
          <w:sz w:val="28"/>
          <w:szCs w:val="28"/>
        </w:rPr>
        <w:t>Immediately Following the VOCA Monthly Meeting</w:t>
      </w:r>
    </w:p>
    <w:p w14:paraId="0AABB4D1" w14:textId="5F1338BC" w:rsidR="004957A6" w:rsidRPr="003E3D7F" w:rsidRDefault="004957A6" w:rsidP="003E3D7F">
      <w:pPr>
        <w:spacing w:after="0" w:line="240" w:lineRule="auto"/>
        <w:jc w:val="center"/>
        <w:rPr>
          <w:rFonts w:cstheme="minorHAnsi"/>
          <w:b/>
          <w:sz w:val="28"/>
          <w:szCs w:val="28"/>
        </w:rPr>
      </w:pPr>
      <w:r>
        <w:rPr>
          <w:rFonts w:cstheme="minorHAnsi"/>
          <w:b/>
          <w:sz w:val="28"/>
          <w:szCs w:val="28"/>
        </w:rPr>
        <w:t>May 1, 2025, Meeting Minutes</w:t>
      </w:r>
    </w:p>
    <w:p w14:paraId="7C14B3CF" w14:textId="77777777" w:rsidR="00B47A04" w:rsidRPr="008B736E" w:rsidRDefault="00B47A04" w:rsidP="00B47A04">
      <w:pPr>
        <w:spacing w:after="0" w:line="240" w:lineRule="auto"/>
        <w:jc w:val="center"/>
        <w:rPr>
          <w:rFonts w:cstheme="minorHAnsi"/>
          <w:b/>
          <w:sz w:val="24"/>
          <w:szCs w:val="24"/>
        </w:rPr>
      </w:pPr>
    </w:p>
    <w:p w14:paraId="53129BAE" w14:textId="403D1CA9" w:rsidR="00717B15" w:rsidRPr="008B736E" w:rsidRDefault="00F30A01" w:rsidP="008B736E">
      <w:pPr>
        <w:rPr>
          <w:rFonts w:cstheme="minorHAnsi"/>
          <w:b/>
          <w:i/>
          <w:sz w:val="24"/>
          <w:szCs w:val="24"/>
        </w:rPr>
      </w:pPr>
      <w:r w:rsidRPr="008B736E">
        <w:rPr>
          <w:rFonts w:cstheme="minorHAnsi"/>
          <w:b/>
          <w:i/>
          <w:sz w:val="24"/>
          <w:szCs w:val="24"/>
        </w:rPr>
        <w:t xml:space="preserve">FVPSA </w:t>
      </w:r>
      <w:r w:rsidR="00B47A04" w:rsidRPr="008B736E">
        <w:rPr>
          <w:rFonts w:cstheme="minorHAnsi"/>
          <w:b/>
          <w:i/>
          <w:sz w:val="24"/>
          <w:szCs w:val="24"/>
        </w:rPr>
        <w:t>Contract</w:t>
      </w:r>
      <w:r w:rsidRPr="008B736E">
        <w:rPr>
          <w:rFonts w:cstheme="minorHAnsi"/>
          <w:b/>
          <w:i/>
          <w:sz w:val="24"/>
          <w:szCs w:val="24"/>
        </w:rPr>
        <w:t xml:space="preserve"> Updates</w:t>
      </w:r>
      <w:r w:rsidR="00357AE6" w:rsidRPr="008B736E">
        <w:rPr>
          <w:rFonts w:cstheme="minorHAnsi"/>
          <w:b/>
          <w:i/>
          <w:sz w:val="24"/>
          <w:szCs w:val="24"/>
        </w:rPr>
        <w:t xml:space="preserve"> </w:t>
      </w:r>
    </w:p>
    <w:p w14:paraId="115A8986" w14:textId="5E3DE433" w:rsidR="00141EC8" w:rsidRPr="008B736E" w:rsidRDefault="000C531C" w:rsidP="00457CAA">
      <w:pPr>
        <w:pStyle w:val="ListParagraph"/>
        <w:numPr>
          <w:ilvl w:val="0"/>
          <w:numId w:val="18"/>
        </w:numPr>
        <w:spacing w:after="0" w:line="240" w:lineRule="auto"/>
        <w:rPr>
          <w:rFonts w:cstheme="minorHAnsi"/>
          <w:b/>
          <w:i/>
          <w:sz w:val="24"/>
          <w:szCs w:val="24"/>
        </w:rPr>
      </w:pPr>
      <w:r w:rsidRPr="008B736E">
        <w:rPr>
          <w:rFonts w:cstheme="minorHAnsi"/>
          <w:bCs/>
        </w:rPr>
        <w:t>Anticipate knowing the award amount in August 2025</w:t>
      </w:r>
      <w:r w:rsidR="00FE7E91">
        <w:rPr>
          <w:rFonts w:cstheme="minorHAnsi"/>
          <w:bCs/>
        </w:rPr>
        <w:t>.</w:t>
      </w:r>
    </w:p>
    <w:p w14:paraId="45B295D2" w14:textId="77777777" w:rsidR="00457CAA" w:rsidRPr="008B736E" w:rsidRDefault="00457CAA" w:rsidP="00457CAA">
      <w:pPr>
        <w:spacing w:after="0" w:line="240" w:lineRule="auto"/>
        <w:rPr>
          <w:rFonts w:cstheme="minorHAnsi"/>
          <w:b/>
          <w:i/>
          <w:sz w:val="24"/>
          <w:szCs w:val="24"/>
        </w:rPr>
      </w:pPr>
    </w:p>
    <w:p w14:paraId="4FE7B240" w14:textId="6BF93928" w:rsidR="00126C4C" w:rsidRPr="008B736E" w:rsidRDefault="00126C4C" w:rsidP="009F4947">
      <w:pPr>
        <w:rPr>
          <w:rFonts w:cstheme="minorHAnsi"/>
          <w:b/>
          <w:i/>
          <w:sz w:val="24"/>
          <w:szCs w:val="24"/>
        </w:rPr>
      </w:pPr>
      <w:r w:rsidRPr="008B736E">
        <w:rPr>
          <w:rFonts w:cstheme="minorHAnsi"/>
          <w:b/>
          <w:i/>
          <w:sz w:val="24"/>
          <w:szCs w:val="24"/>
        </w:rPr>
        <w:t>DVSS Trainings</w:t>
      </w:r>
    </w:p>
    <w:p w14:paraId="2FB1B081" w14:textId="0126AA0E" w:rsidR="004957A6" w:rsidRPr="004957A6" w:rsidRDefault="00126C4C" w:rsidP="004957A6">
      <w:pPr>
        <w:pStyle w:val="ListParagraph"/>
        <w:numPr>
          <w:ilvl w:val="0"/>
          <w:numId w:val="21"/>
        </w:numPr>
        <w:rPr>
          <w:rFonts w:cstheme="minorHAnsi"/>
        </w:rPr>
      </w:pPr>
      <w:r w:rsidRPr="008B736E">
        <w:rPr>
          <w:rFonts w:cstheme="minorHAnsi"/>
          <w:sz w:val="24"/>
          <w:szCs w:val="24"/>
        </w:rPr>
        <w:t>Zak Wilson, Missouri Coalition Against Domestic and Sexual Violence (MOCADSV)</w:t>
      </w:r>
    </w:p>
    <w:p w14:paraId="6BD00EAA" w14:textId="77777777" w:rsidR="004957A6" w:rsidRPr="004957A6" w:rsidRDefault="004957A6" w:rsidP="004957A6">
      <w:pPr>
        <w:pStyle w:val="ListParagraph"/>
        <w:rPr>
          <w:rFonts w:cstheme="minorHAnsi"/>
        </w:rPr>
      </w:pPr>
    </w:p>
    <w:p w14:paraId="5BDD00EA" w14:textId="21F95A38" w:rsidR="004957A6" w:rsidRPr="004957A6" w:rsidRDefault="004957A6" w:rsidP="004957A6">
      <w:pPr>
        <w:pStyle w:val="ListParagraph"/>
        <w:numPr>
          <w:ilvl w:val="0"/>
          <w:numId w:val="21"/>
        </w:numPr>
        <w:rPr>
          <w:bCs/>
          <w:iCs/>
        </w:rPr>
      </w:pPr>
      <w:r w:rsidRPr="004957A6">
        <w:rPr>
          <w:bCs/>
          <w:iCs/>
        </w:rPr>
        <w:t xml:space="preserve">Register at </w:t>
      </w:r>
      <w:hyperlink r:id="rId10" w:history="1">
        <w:r w:rsidRPr="004957A6">
          <w:rPr>
            <w:rStyle w:val="Hyperlink"/>
            <w:bCs/>
            <w:iCs/>
          </w:rPr>
          <w:t>https://www.mocadsv.org/training-opportunities/</w:t>
        </w:r>
      </w:hyperlink>
      <w:r>
        <w:rPr>
          <w:bCs/>
          <w:iCs/>
        </w:rPr>
        <w:t>.</w:t>
      </w:r>
    </w:p>
    <w:p w14:paraId="25656B0D" w14:textId="77777777" w:rsidR="004957A6" w:rsidRDefault="004957A6" w:rsidP="004957A6">
      <w:pPr>
        <w:spacing w:after="0" w:line="240" w:lineRule="auto"/>
        <w:rPr>
          <w:b/>
        </w:rPr>
      </w:pPr>
    </w:p>
    <w:p w14:paraId="4878E71A" w14:textId="262CF2A5" w:rsidR="004957A6" w:rsidRPr="004957A6" w:rsidRDefault="004957A6" w:rsidP="004957A6">
      <w:pPr>
        <w:spacing w:after="0" w:line="240" w:lineRule="auto"/>
        <w:rPr>
          <w:b/>
          <w:i/>
          <w:iCs/>
        </w:rPr>
      </w:pPr>
      <w:r w:rsidRPr="004957A6">
        <w:rPr>
          <w:b/>
          <w:i/>
          <w:iCs/>
        </w:rPr>
        <w:t>Keys to Safety: Housing Rights, Accessibility and Legal Protections for Survivors</w:t>
      </w:r>
    </w:p>
    <w:p w14:paraId="61469EF8" w14:textId="77777777" w:rsidR="004957A6" w:rsidRPr="004957A6" w:rsidRDefault="004957A6" w:rsidP="004957A6">
      <w:pPr>
        <w:pStyle w:val="ListParagraph"/>
        <w:numPr>
          <w:ilvl w:val="0"/>
          <w:numId w:val="21"/>
        </w:numPr>
        <w:spacing w:after="0" w:line="240" w:lineRule="auto"/>
        <w:rPr>
          <w:b/>
        </w:rPr>
      </w:pPr>
      <w:r w:rsidRPr="004957A6">
        <w:rPr>
          <w:b/>
        </w:rPr>
        <w:t>May 7 - 8, 2025</w:t>
      </w:r>
    </w:p>
    <w:p w14:paraId="6D4D77B8" w14:textId="77777777" w:rsidR="004957A6" w:rsidRPr="004957A6" w:rsidRDefault="004957A6" w:rsidP="004957A6">
      <w:pPr>
        <w:pStyle w:val="ListParagraph"/>
        <w:numPr>
          <w:ilvl w:val="0"/>
          <w:numId w:val="21"/>
        </w:numPr>
        <w:spacing w:after="0" w:line="240" w:lineRule="auto"/>
        <w:rPr>
          <w:b/>
        </w:rPr>
      </w:pPr>
      <w:r w:rsidRPr="004957A6">
        <w:rPr>
          <w:b/>
        </w:rPr>
        <w:t>10: 00 AM - 04: 30 PM</w:t>
      </w:r>
    </w:p>
    <w:p w14:paraId="4FF6AFB3" w14:textId="77777777" w:rsidR="004957A6" w:rsidRPr="004957A6" w:rsidRDefault="004957A6" w:rsidP="004957A6">
      <w:pPr>
        <w:pStyle w:val="ListParagraph"/>
        <w:numPr>
          <w:ilvl w:val="0"/>
          <w:numId w:val="21"/>
        </w:numPr>
        <w:spacing w:after="0" w:line="240" w:lineRule="auto"/>
        <w:rPr>
          <w:b/>
        </w:rPr>
      </w:pPr>
      <w:r w:rsidRPr="004957A6">
        <w:rPr>
          <w:b/>
        </w:rPr>
        <w:t>MOCADSV Training Center, Jefferson City</w:t>
      </w:r>
    </w:p>
    <w:p w14:paraId="45BF488F" w14:textId="77777777" w:rsidR="004957A6" w:rsidRPr="004957A6" w:rsidRDefault="004957A6" w:rsidP="004957A6">
      <w:pPr>
        <w:spacing w:after="0" w:line="240" w:lineRule="auto"/>
      </w:pPr>
    </w:p>
    <w:p w14:paraId="564F6A51" w14:textId="77777777" w:rsidR="004957A6" w:rsidRPr="004957A6" w:rsidRDefault="004957A6" w:rsidP="004957A6">
      <w:pPr>
        <w:spacing w:after="0" w:line="240" w:lineRule="auto"/>
      </w:pPr>
      <w:r w:rsidRPr="004957A6">
        <w:t>MOCADSV's 2025 Housing Summit, “Keys to Safety,” is a collaborative summit bringing together attorneys and advocates from multiple organizations across Missouri to unlock a comprehensive understanding of housing laws affecting survivors. Participants at all levels of experience are welcome to attend and will have an opportunity to network and to ask housing related questions.</w:t>
      </w:r>
    </w:p>
    <w:p w14:paraId="3FAE937F" w14:textId="77777777" w:rsidR="004957A6" w:rsidRPr="004957A6" w:rsidRDefault="004957A6" w:rsidP="004957A6">
      <w:r w:rsidRPr="004957A6">
        <w:t xml:space="preserve">Day 1: Conducted in partnership with Mid-Missouri Legal Services and Legal Services of Eastern Missouri, this day focuses on introducing participants to some of the most common legal concerns that effect survivors of domestic and sexual violence. Key topics covered include VAWA transfers and appeals, tenant’s rights, lease terminations, lease bifurcations, evictions, fair housing, and preparing for housing court. Through panel discussion with practicing attorneys, participants will gain insight about navigating various housing laws and legal processes, especially concerning domestic and sexual violence situations.  </w:t>
      </w:r>
    </w:p>
    <w:p w14:paraId="275D4275" w14:textId="77777777" w:rsidR="004957A6" w:rsidRPr="004957A6" w:rsidRDefault="004957A6" w:rsidP="004957A6">
      <w:r w:rsidRPr="004957A6">
        <w:t xml:space="preserve">Day 2:  Take a deeper dive into the intersection of Fair Housing, discrimination, accessibility, and safety planning. Additionally, participants will learn about the </w:t>
      </w:r>
      <w:proofErr w:type="gramStart"/>
      <w:r w:rsidRPr="004957A6">
        <w:t>current status</w:t>
      </w:r>
      <w:proofErr w:type="gramEnd"/>
      <w:r w:rsidRPr="004957A6">
        <w:t xml:space="preserve"> of the Fair Housing Act and avenues for survivors facing housing discrimination to access services. The day will conclude with an examination of housing safety concerns for survivors of stalking and environmental design safety planning.  </w:t>
      </w:r>
    </w:p>
    <w:p w14:paraId="3FCB5BBE" w14:textId="77777777" w:rsidR="004957A6" w:rsidRPr="004957A6" w:rsidRDefault="004957A6" w:rsidP="004957A6">
      <w:pPr>
        <w:spacing w:after="0" w:line="240" w:lineRule="auto"/>
        <w:rPr>
          <w:b/>
          <w:i/>
          <w:iCs/>
        </w:rPr>
      </w:pPr>
      <w:r w:rsidRPr="004957A6">
        <w:rPr>
          <w:b/>
          <w:i/>
          <w:iCs/>
        </w:rPr>
        <w:lastRenderedPageBreak/>
        <w:t>IRSR (Immigrant and Refugee Services Roundtable) - "Ask the Experts" with NIWAP</w:t>
      </w:r>
    </w:p>
    <w:p w14:paraId="778B6EAC" w14:textId="77777777" w:rsidR="004957A6" w:rsidRPr="004957A6" w:rsidRDefault="004957A6" w:rsidP="004957A6">
      <w:pPr>
        <w:pStyle w:val="ListParagraph"/>
        <w:numPr>
          <w:ilvl w:val="0"/>
          <w:numId w:val="29"/>
        </w:numPr>
        <w:spacing w:after="0" w:line="240" w:lineRule="auto"/>
        <w:rPr>
          <w:b/>
        </w:rPr>
      </w:pPr>
      <w:r w:rsidRPr="004957A6">
        <w:rPr>
          <w:b/>
        </w:rPr>
        <w:t>May 09, 2025</w:t>
      </w:r>
    </w:p>
    <w:p w14:paraId="3B21B6D8" w14:textId="77777777" w:rsidR="004957A6" w:rsidRPr="004957A6" w:rsidRDefault="004957A6" w:rsidP="004957A6">
      <w:pPr>
        <w:pStyle w:val="ListParagraph"/>
        <w:numPr>
          <w:ilvl w:val="0"/>
          <w:numId w:val="29"/>
        </w:numPr>
        <w:spacing w:after="0" w:line="240" w:lineRule="auto"/>
        <w:rPr>
          <w:b/>
        </w:rPr>
      </w:pPr>
      <w:r w:rsidRPr="004957A6">
        <w:rPr>
          <w:b/>
        </w:rPr>
        <w:t>10: 30 AM - 12: 00 PM</w:t>
      </w:r>
    </w:p>
    <w:p w14:paraId="177047C6" w14:textId="77777777" w:rsidR="004957A6" w:rsidRPr="004957A6" w:rsidRDefault="004957A6" w:rsidP="004957A6">
      <w:pPr>
        <w:pStyle w:val="ListParagraph"/>
        <w:numPr>
          <w:ilvl w:val="0"/>
          <w:numId w:val="29"/>
        </w:numPr>
        <w:spacing w:after="0" w:line="240" w:lineRule="auto"/>
        <w:rPr>
          <w:b/>
        </w:rPr>
      </w:pPr>
      <w:r w:rsidRPr="004957A6">
        <w:rPr>
          <w:b/>
        </w:rPr>
        <w:t>Zoom webinar</w:t>
      </w:r>
    </w:p>
    <w:p w14:paraId="497E3F76" w14:textId="77777777" w:rsidR="004957A6" w:rsidRPr="004957A6" w:rsidRDefault="004957A6" w:rsidP="004957A6">
      <w:pPr>
        <w:spacing w:after="0" w:line="240" w:lineRule="auto"/>
        <w:rPr>
          <w:b/>
        </w:rPr>
      </w:pPr>
    </w:p>
    <w:p w14:paraId="6614DBCE" w14:textId="535856E4" w:rsidR="004957A6" w:rsidRDefault="004957A6" w:rsidP="004957A6">
      <w:pPr>
        <w:spacing w:after="0" w:line="240" w:lineRule="auto"/>
      </w:pPr>
      <w:r w:rsidRPr="004957A6">
        <w:t xml:space="preserve">Staying </w:t>
      </w:r>
      <w:proofErr w:type="gramStart"/>
      <w:r w:rsidRPr="004957A6">
        <w:t>up-to-date</w:t>
      </w:r>
      <w:proofErr w:type="gramEnd"/>
      <w:r w:rsidRPr="004957A6">
        <w:t xml:space="preserve"> can be a challenge as policies that impact immigrant survivors of domestic and sexual violence change quickly. Attorneys from The National Immigrant Women’s Advocacy Project (NIWAP), a national advocacy organization focused on supporting immigrant victims of crime, will attend this IRSR Meeting to provide expert insight on recent legal developments, share resources, and respond to questions related to providing advocacy services.</w:t>
      </w:r>
    </w:p>
    <w:p w14:paraId="46257D62" w14:textId="77777777" w:rsidR="006C5200" w:rsidRDefault="006C5200" w:rsidP="004957A6">
      <w:pPr>
        <w:spacing w:after="0" w:line="240" w:lineRule="auto"/>
      </w:pPr>
    </w:p>
    <w:p w14:paraId="0BE2451C" w14:textId="77777777" w:rsidR="006C5200" w:rsidRPr="004957A6" w:rsidRDefault="006C5200" w:rsidP="004957A6">
      <w:pPr>
        <w:spacing w:after="0" w:line="240" w:lineRule="auto"/>
      </w:pPr>
    </w:p>
    <w:p w14:paraId="4941589C" w14:textId="77777777" w:rsidR="004957A6" w:rsidRPr="004957A6" w:rsidRDefault="004957A6" w:rsidP="004957A6">
      <w:pPr>
        <w:spacing w:after="0" w:line="240" w:lineRule="auto"/>
        <w:rPr>
          <w:b/>
          <w:i/>
          <w:iCs/>
        </w:rPr>
      </w:pPr>
      <w:r w:rsidRPr="004957A6">
        <w:rPr>
          <w:b/>
          <w:i/>
          <w:iCs/>
        </w:rPr>
        <w:t>Court Advocate Roundtable</w:t>
      </w:r>
    </w:p>
    <w:p w14:paraId="6AF12C4A" w14:textId="77777777" w:rsidR="004957A6" w:rsidRPr="004957A6" w:rsidRDefault="004957A6" w:rsidP="004957A6">
      <w:pPr>
        <w:pStyle w:val="ListParagraph"/>
        <w:numPr>
          <w:ilvl w:val="0"/>
          <w:numId w:val="30"/>
        </w:numPr>
        <w:spacing w:after="0" w:line="240" w:lineRule="auto"/>
        <w:rPr>
          <w:b/>
        </w:rPr>
      </w:pPr>
      <w:r w:rsidRPr="004957A6">
        <w:rPr>
          <w:b/>
        </w:rPr>
        <w:t>May 20, 2025</w:t>
      </w:r>
    </w:p>
    <w:p w14:paraId="413D07FF" w14:textId="77777777" w:rsidR="004957A6" w:rsidRPr="004957A6" w:rsidRDefault="004957A6" w:rsidP="004957A6">
      <w:pPr>
        <w:pStyle w:val="ListParagraph"/>
        <w:numPr>
          <w:ilvl w:val="0"/>
          <w:numId w:val="30"/>
        </w:numPr>
        <w:spacing w:after="0" w:line="240" w:lineRule="auto"/>
        <w:rPr>
          <w:b/>
        </w:rPr>
      </w:pPr>
      <w:r w:rsidRPr="004957A6">
        <w:rPr>
          <w:b/>
        </w:rPr>
        <w:t>01: 00 PM - 03: 00 PM</w:t>
      </w:r>
    </w:p>
    <w:p w14:paraId="5D6897E1" w14:textId="77777777" w:rsidR="004957A6" w:rsidRPr="004957A6" w:rsidRDefault="004957A6" w:rsidP="004957A6">
      <w:pPr>
        <w:pStyle w:val="ListParagraph"/>
        <w:numPr>
          <w:ilvl w:val="0"/>
          <w:numId w:val="30"/>
        </w:numPr>
        <w:spacing w:after="120" w:line="240" w:lineRule="auto"/>
        <w:rPr>
          <w:b/>
        </w:rPr>
      </w:pPr>
      <w:r w:rsidRPr="004957A6">
        <w:rPr>
          <w:b/>
        </w:rPr>
        <w:t>Zoom Webinar</w:t>
      </w:r>
    </w:p>
    <w:p w14:paraId="10976F34" w14:textId="77777777" w:rsidR="004957A6" w:rsidRPr="004957A6" w:rsidRDefault="004957A6" w:rsidP="004957A6">
      <w:pPr>
        <w:spacing w:after="120"/>
      </w:pPr>
      <w:r w:rsidRPr="004957A6">
        <w:t xml:space="preserve">This roundtable is a space for court advocates to get together and talk about the work they do in Missouri to help survivors navigate the court system. This relationship-building meeting connects advocates, giving them a space to report on issues they are experiencing in their court systems, to brainstorm ideas to improve their services, and to share resources with one another.  </w:t>
      </w:r>
    </w:p>
    <w:p w14:paraId="1C91D6EA" w14:textId="77777777" w:rsidR="004957A6" w:rsidRPr="004957A6" w:rsidRDefault="004957A6" w:rsidP="004957A6">
      <w:pPr>
        <w:spacing w:after="120"/>
      </w:pPr>
    </w:p>
    <w:p w14:paraId="21EE8B41" w14:textId="77777777" w:rsidR="004957A6" w:rsidRPr="004957A6" w:rsidRDefault="004957A6" w:rsidP="004957A6">
      <w:pPr>
        <w:spacing w:after="0" w:line="240" w:lineRule="auto"/>
        <w:rPr>
          <w:b/>
          <w:i/>
          <w:iCs/>
        </w:rPr>
      </w:pPr>
      <w:r w:rsidRPr="004957A6">
        <w:rPr>
          <w:b/>
          <w:i/>
          <w:iCs/>
        </w:rPr>
        <w:t>Assessment to Action: Effective Evaluation &amp; Communication for Mid-level Management</w:t>
      </w:r>
    </w:p>
    <w:p w14:paraId="5760F196" w14:textId="77777777" w:rsidR="004957A6" w:rsidRPr="004957A6" w:rsidRDefault="004957A6" w:rsidP="004957A6">
      <w:pPr>
        <w:pStyle w:val="ListParagraph"/>
        <w:numPr>
          <w:ilvl w:val="0"/>
          <w:numId w:val="31"/>
        </w:numPr>
        <w:spacing w:after="0" w:line="240" w:lineRule="auto"/>
        <w:rPr>
          <w:b/>
        </w:rPr>
      </w:pPr>
      <w:r w:rsidRPr="004957A6">
        <w:rPr>
          <w:b/>
        </w:rPr>
        <w:t>May 22, 2025</w:t>
      </w:r>
    </w:p>
    <w:p w14:paraId="3D20F171" w14:textId="77777777" w:rsidR="004957A6" w:rsidRPr="004957A6" w:rsidRDefault="004957A6" w:rsidP="004957A6">
      <w:pPr>
        <w:pStyle w:val="ListParagraph"/>
        <w:numPr>
          <w:ilvl w:val="0"/>
          <w:numId w:val="31"/>
        </w:numPr>
        <w:spacing w:after="0" w:line="240" w:lineRule="auto"/>
        <w:rPr>
          <w:b/>
        </w:rPr>
      </w:pPr>
      <w:r w:rsidRPr="004957A6">
        <w:rPr>
          <w:b/>
        </w:rPr>
        <w:t>09: 30 AM - 04: 00 PM</w:t>
      </w:r>
    </w:p>
    <w:p w14:paraId="33DB4FBF" w14:textId="77777777" w:rsidR="004957A6" w:rsidRPr="004957A6" w:rsidRDefault="004957A6" w:rsidP="004957A6">
      <w:pPr>
        <w:pStyle w:val="ListParagraph"/>
        <w:numPr>
          <w:ilvl w:val="0"/>
          <w:numId w:val="31"/>
        </w:numPr>
        <w:spacing w:after="0" w:line="240" w:lineRule="auto"/>
        <w:rPr>
          <w:b/>
        </w:rPr>
      </w:pPr>
      <w:r w:rsidRPr="004957A6">
        <w:rPr>
          <w:b/>
        </w:rPr>
        <w:t>MOCADSV Training Center, Jefferson City</w:t>
      </w:r>
    </w:p>
    <w:p w14:paraId="7F8F281A" w14:textId="77777777" w:rsidR="004957A6" w:rsidRPr="004957A6" w:rsidRDefault="004957A6" w:rsidP="004957A6">
      <w:pPr>
        <w:spacing w:after="0" w:line="240" w:lineRule="auto"/>
        <w:rPr>
          <w:b/>
        </w:rPr>
      </w:pPr>
    </w:p>
    <w:p w14:paraId="320265DB" w14:textId="77777777" w:rsidR="004957A6" w:rsidRDefault="004957A6" w:rsidP="004957A6">
      <w:pPr>
        <w:spacing w:after="120"/>
      </w:pPr>
      <w:r w:rsidRPr="004957A6">
        <w:t>Join mid-level managers from across Missouri to gain the skills and tools needed to evaluate your agency's programs, assess staff performance, and effectively communicate findings to senior management and staff. Whether you're in charge of managing projects, leading teams, or evaluating organizational programs, this training will enhance your ability to make data-driven decisions and foster continuous improvement.</w:t>
      </w:r>
    </w:p>
    <w:p w14:paraId="49E78EA6" w14:textId="77777777" w:rsidR="006C5200" w:rsidRPr="004957A6" w:rsidRDefault="006C5200" w:rsidP="004957A6">
      <w:pPr>
        <w:spacing w:after="120"/>
      </w:pPr>
    </w:p>
    <w:p w14:paraId="210A5881" w14:textId="77777777" w:rsidR="004957A6" w:rsidRPr="004957A6" w:rsidRDefault="004957A6" w:rsidP="004957A6">
      <w:pPr>
        <w:spacing w:after="0" w:line="240" w:lineRule="auto"/>
        <w:rPr>
          <w:b/>
          <w:i/>
          <w:iCs/>
        </w:rPr>
      </w:pPr>
      <w:r w:rsidRPr="004957A6">
        <w:rPr>
          <w:b/>
          <w:i/>
          <w:iCs/>
        </w:rPr>
        <w:t>Framing the Message: Communicating for Impact in Prevention Work</w:t>
      </w:r>
    </w:p>
    <w:p w14:paraId="24F20D74" w14:textId="77777777" w:rsidR="004957A6" w:rsidRPr="004957A6" w:rsidRDefault="004957A6" w:rsidP="004957A6">
      <w:pPr>
        <w:pStyle w:val="ListParagraph"/>
        <w:numPr>
          <w:ilvl w:val="0"/>
          <w:numId w:val="32"/>
        </w:numPr>
        <w:spacing w:after="0" w:line="240" w:lineRule="auto"/>
        <w:rPr>
          <w:b/>
        </w:rPr>
      </w:pPr>
      <w:r w:rsidRPr="004957A6">
        <w:rPr>
          <w:b/>
        </w:rPr>
        <w:t>June 04, 2025</w:t>
      </w:r>
    </w:p>
    <w:p w14:paraId="74FAE4A4" w14:textId="77777777" w:rsidR="004957A6" w:rsidRPr="004957A6" w:rsidRDefault="004957A6" w:rsidP="004957A6">
      <w:pPr>
        <w:pStyle w:val="ListParagraph"/>
        <w:numPr>
          <w:ilvl w:val="0"/>
          <w:numId w:val="32"/>
        </w:numPr>
        <w:spacing w:after="0" w:line="240" w:lineRule="auto"/>
        <w:rPr>
          <w:b/>
        </w:rPr>
      </w:pPr>
      <w:r w:rsidRPr="004957A6">
        <w:rPr>
          <w:b/>
        </w:rPr>
        <w:t>10: 00 AM - 11: 30 AM</w:t>
      </w:r>
    </w:p>
    <w:p w14:paraId="58226F0C" w14:textId="77777777" w:rsidR="004957A6" w:rsidRPr="004957A6" w:rsidRDefault="004957A6" w:rsidP="004957A6">
      <w:pPr>
        <w:pStyle w:val="ListParagraph"/>
        <w:numPr>
          <w:ilvl w:val="0"/>
          <w:numId w:val="32"/>
        </w:numPr>
        <w:spacing w:after="0" w:line="240" w:lineRule="auto"/>
        <w:rPr>
          <w:b/>
        </w:rPr>
      </w:pPr>
      <w:r w:rsidRPr="004957A6">
        <w:rPr>
          <w:b/>
        </w:rPr>
        <w:t>Zoom Webinar</w:t>
      </w:r>
    </w:p>
    <w:p w14:paraId="3C0B08C9" w14:textId="77777777" w:rsidR="004957A6" w:rsidRPr="004957A6" w:rsidRDefault="004957A6" w:rsidP="004957A6">
      <w:pPr>
        <w:spacing w:after="0" w:line="240" w:lineRule="auto"/>
      </w:pPr>
    </w:p>
    <w:p w14:paraId="79F84C78" w14:textId="1B2C9B8A" w:rsidR="00126C4C" w:rsidRDefault="004957A6" w:rsidP="004957A6">
      <w:pPr>
        <w:spacing w:after="120"/>
      </w:pPr>
      <w:r w:rsidRPr="004957A6">
        <w:t>Effective prevention starts with effective communication. This 1.5-hour training explores how domestic and sexual violence prevention professionals can frame their messages to shift public understanding, build broader support, and advance community-level change. Participants will learn key messaging strategies, practice message development using plain language and shared values, and explore how to move conversations beyond individual behaviors to structural solutions.</w:t>
      </w:r>
    </w:p>
    <w:p w14:paraId="4171AF7A" w14:textId="77777777" w:rsidR="00E91C74" w:rsidRDefault="00E91C74" w:rsidP="004957A6">
      <w:pPr>
        <w:spacing w:after="120"/>
      </w:pPr>
    </w:p>
    <w:p w14:paraId="0675B311" w14:textId="77777777" w:rsidR="00E91C74" w:rsidRDefault="00E91C74" w:rsidP="00E91C74">
      <w:pPr>
        <w:pStyle w:val="NormalWeb"/>
        <w:spacing w:before="0" w:beforeAutospacing="0" w:after="0" w:afterAutospacing="0"/>
      </w:pPr>
      <w:r>
        <w:rPr>
          <w:b/>
          <w:bCs/>
        </w:rPr>
        <w:lastRenderedPageBreak/>
        <w:t>MOCADSV 2025 SV Count Tutorial</w:t>
      </w:r>
    </w:p>
    <w:p w14:paraId="6C635749" w14:textId="77777777" w:rsidR="00E91C74" w:rsidRDefault="00E91C74" w:rsidP="00E91C74">
      <w:pPr>
        <w:pStyle w:val="NormalWeb"/>
        <w:spacing w:before="0" w:beforeAutospacing="0" w:after="0" w:afterAutospacing="0"/>
      </w:pPr>
      <w:r>
        <w:t xml:space="preserve">May 29 </w:t>
      </w:r>
    </w:p>
    <w:p w14:paraId="3A1869A1" w14:textId="77777777" w:rsidR="00E91C74" w:rsidRDefault="00E91C74" w:rsidP="00E91C74">
      <w:pPr>
        <w:pStyle w:val="NormalWeb"/>
        <w:spacing w:before="0" w:beforeAutospacing="0" w:after="0" w:afterAutospacing="0"/>
      </w:pPr>
      <w:r>
        <w:t>11:00AM – 12:00PM</w:t>
      </w:r>
    </w:p>
    <w:p w14:paraId="559924B9" w14:textId="77777777" w:rsidR="00E91C74" w:rsidRDefault="00E91C74" w:rsidP="00E91C74">
      <w:pPr>
        <w:pStyle w:val="NormalWeb"/>
        <w:spacing w:before="0" w:beforeAutospacing="0" w:after="0" w:afterAutospacing="0"/>
      </w:pPr>
      <w:r>
        <w:t>Zoom webinar</w:t>
      </w:r>
    </w:p>
    <w:p w14:paraId="6F22A1E0" w14:textId="77777777" w:rsidR="00E91C74" w:rsidRDefault="00E91C74" w:rsidP="00E91C74">
      <w:pPr>
        <w:pStyle w:val="NormalWeb"/>
        <w:spacing w:before="0" w:beforeAutospacing="0" w:after="0" w:afterAutospacing="0"/>
      </w:pPr>
      <w:r>
        <w:t xml:space="preserve">If you would like to learn more about the 2025 Sexual Violence Count, join Member Services Director Heidi Coleman for this </w:t>
      </w:r>
      <w:proofErr w:type="gramStart"/>
      <w:r>
        <w:t>one hour</w:t>
      </w:r>
      <w:proofErr w:type="gramEnd"/>
      <w:r>
        <w:t xml:space="preserve"> deep dive into the process. </w:t>
      </w:r>
    </w:p>
    <w:p w14:paraId="1EA8F1F5" w14:textId="77777777" w:rsidR="00E91C74" w:rsidRDefault="00E91C74" w:rsidP="00E91C74">
      <w:pPr>
        <w:pStyle w:val="NormalWeb"/>
        <w:spacing w:before="0" w:beforeAutospacing="0" w:after="0" w:afterAutospacing="0"/>
        <w:rPr>
          <w:b/>
          <w:bCs/>
        </w:rPr>
      </w:pPr>
    </w:p>
    <w:p w14:paraId="525706EA" w14:textId="77777777" w:rsidR="00E91C74" w:rsidRDefault="00E91C74" w:rsidP="00E91C74">
      <w:pPr>
        <w:pStyle w:val="NormalWeb"/>
        <w:spacing w:before="0" w:beforeAutospacing="0" w:after="0" w:afterAutospacing="0"/>
        <w:rPr>
          <w:b/>
          <w:bCs/>
        </w:rPr>
      </w:pPr>
    </w:p>
    <w:p w14:paraId="6FB120B6" w14:textId="77777777" w:rsidR="00E91C74" w:rsidRDefault="00E91C74" w:rsidP="00E91C74">
      <w:pPr>
        <w:pStyle w:val="NormalWeb"/>
        <w:spacing w:before="0" w:beforeAutospacing="0" w:after="0" w:afterAutospacing="0"/>
      </w:pPr>
      <w:r>
        <w:rPr>
          <w:b/>
          <w:bCs/>
        </w:rPr>
        <w:t>MSR &amp; Outcomes</w:t>
      </w:r>
    </w:p>
    <w:p w14:paraId="7940E0EC" w14:textId="77777777" w:rsidR="00E91C74" w:rsidRDefault="00E91C74" w:rsidP="00E91C74">
      <w:pPr>
        <w:pStyle w:val="NormalWeb"/>
        <w:spacing w:before="0" w:beforeAutospacing="0" w:after="0" w:afterAutospacing="0"/>
      </w:pPr>
      <w:r>
        <w:t xml:space="preserve">June 24, 2025 </w:t>
      </w:r>
    </w:p>
    <w:p w14:paraId="4901B2D9" w14:textId="77777777" w:rsidR="00E91C74" w:rsidRDefault="00E91C74" w:rsidP="00E91C74">
      <w:pPr>
        <w:pStyle w:val="NormalWeb"/>
        <w:spacing w:before="0" w:beforeAutospacing="0" w:after="0" w:afterAutospacing="0"/>
      </w:pPr>
      <w:r>
        <w:t>01: 00 PM - 03: 00 PM</w:t>
      </w:r>
    </w:p>
    <w:p w14:paraId="61370513" w14:textId="77777777" w:rsidR="00E91C74" w:rsidRDefault="00E91C74" w:rsidP="00E91C74">
      <w:pPr>
        <w:pStyle w:val="NormalWeb"/>
        <w:spacing w:before="0" w:beforeAutospacing="0" w:after="0" w:afterAutospacing="0"/>
      </w:pPr>
      <w:r>
        <w:t>Zoom webinar</w:t>
      </w:r>
    </w:p>
    <w:p w14:paraId="16CA865E" w14:textId="77777777" w:rsidR="00E91C74" w:rsidRDefault="00E91C74" w:rsidP="00E91C74">
      <w:pPr>
        <w:pStyle w:val="NormalWeb"/>
        <w:spacing w:before="0" w:beforeAutospacing="0" w:after="0" w:afterAutospacing="0"/>
      </w:pPr>
    </w:p>
    <w:p w14:paraId="72917D2B" w14:textId="77777777" w:rsidR="00E91C74" w:rsidRDefault="00E91C74" w:rsidP="00E91C74">
      <w:pPr>
        <w:pStyle w:val="NormalWeb"/>
        <w:spacing w:before="0" w:beforeAutospacing="0" w:after="0" w:afterAutospacing="0"/>
      </w:pPr>
      <w:r>
        <w:t>Join MOCADSV Chief Member Services Officer Laura Zahnd and Member Services Director Heidi Coleman as they answer your questions and ask advocates from around the state to share their MSR and Outcome experiences.</w:t>
      </w:r>
    </w:p>
    <w:p w14:paraId="527BBD3A" w14:textId="77777777" w:rsidR="00E91C74" w:rsidRDefault="00E91C74" w:rsidP="00E91C74">
      <w:pPr>
        <w:pStyle w:val="NormalWeb"/>
        <w:spacing w:before="0" w:beforeAutospacing="0" w:after="0" w:afterAutospacing="0"/>
      </w:pPr>
      <w:r>
        <w:t>During this call, we will discuss Success Stories and the importance of Outcomes. We will discuss what a Success Story is and why they are important to the MSR.</w:t>
      </w:r>
    </w:p>
    <w:p w14:paraId="70173568" w14:textId="77777777" w:rsidR="00E91C74" w:rsidRDefault="00E91C74" w:rsidP="00E91C74">
      <w:pPr>
        <w:pStyle w:val="NormalWeb"/>
        <w:spacing w:before="0" w:beforeAutospacing="0" w:after="0" w:afterAutospacing="0"/>
      </w:pPr>
      <w:r>
        <w:t>Another major part of the MSR are the Outcomes and they tend to be forgotten. We will talk about where Outcomes come from, how to collect them and how to use them beyond reporting them monthly or quarterly. </w:t>
      </w:r>
    </w:p>
    <w:p w14:paraId="4568C0BB" w14:textId="77777777" w:rsidR="00E91C74" w:rsidRDefault="00E91C74" w:rsidP="00E91C74">
      <w:pPr>
        <w:pStyle w:val="NormalWeb"/>
        <w:spacing w:before="0" w:beforeAutospacing="0" w:after="0" w:afterAutospacing="0"/>
      </w:pPr>
      <w:r>
        <w:t>Don’t forget that MOCADSV offers the online training, "Everything You Wanted to Know About MSRs and Outcomes, but Were Afraid to Ask." You don’t have to complete the online training to attend the discussion, but you might find it helpful. This virtual call is VOCA and DVSS/SVSS approved.</w:t>
      </w:r>
    </w:p>
    <w:p w14:paraId="75C1391E" w14:textId="77777777" w:rsidR="00E91C74" w:rsidRPr="004957A6" w:rsidRDefault="00E91C74" w:rsidP="004957A6">
      <w:pPr>
        <w:spacing w:after="120"/>
      </w:pPr>
    </w:p>
    <w:sectPr w:rsidR="00E91C74" w:rsidRPr="00495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523F"/>
    <w:multiLevelType w:val="hybridMultilevel"/>
    <w:tmpl w:val="0536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300A8"/>
    <w:multiLevelType w:val="hybridMultilevel"/>
    <w:tmpl w:val="AB767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D4511"/>
    <w:multiLevelType w:val="hybridMultilevel"/>
    <w:tmpl w:val="C1B83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F7AD4"/>
    <w:multiLevelType w:val="hybridMultilevel"/>
    <w:tmpl w:val="F99C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723E7"/>
    <w:multiLevelType w:val="hybridMultilevel"/>
    <w:tmpl w:val="04B0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2400B"/>
    <w:multiLevelType w:val="hybridMultilevel"/>
    <w:tmpl w:val="F4B8D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5255C"/>
    <w:multiLevelType w:val="hybridMultilevel"/>
    <w:tmpl w:val="25CC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434CD"/>
    <w:multiLevelType w:val="hybridMultilevel"/>
    <w:tmpl w:val="52BA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2648C"/>
    <w:multiLevelType w:val="hybridMultilevel"/>
    <w:tmpl w:val="EC96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B3814"/>
    <w:multiLevelType w:val="hybridMultilevel"/>
    <w:tmpl w:val="44969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166C9"/>
    <w:multiLevelType w:val="hybridMultilevel"/>
    <w:tmpl w:val="51AE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93DBB"/>
    <w:multiLevelType w:val="hybridMultilevel"/>
    <w:tmpl w:val="F702A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1353C9"/>
    <w:multiLevelType w:val="hybridMultilevel"/>
    <w:tmpl w:val="132E2A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E40699"/>
    <w:multiLevelType w:val="hybridMultilevel"/>
    <w:tmpl w:val="6C90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45042"/>
    <w:multiLevelType w:val="hybridMultilevel"/>
    <w:tmpl w:val="9AA0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60734"/>
    <w:multiLevelType w:val="hybridMultilevel"/>
    <w:tmpl w:val="D6842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604D2"/>
    <w:multiLevelType w:val="hybridMultilevel"/>
    <w:tmpl w:val="12209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126A74"/>
    <w:multiLevelType w:val="hybridMultilevel"/>
    <w:tmpl w:val="FDF8B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F5B25"/>
    <w:multiLevelType w:val="hybridMultilevel"/>
    <w:tmpl w:val="A3C40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A729E"/>
    <w:multiLevelType w:val="hybridMultilevel"/>
    <w:tmpl w:val="BF70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20C49"/>
    <w:multiLevelType w:val="hybridMultilevel"/>
    <w:tmpl w:val="DAA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B3D38"/>
    <w:multiLevelType w:val="hybridMultilevel"/>
    <w:tmpl w:val="5C06B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146A1F"/>
    <w:multiLevelType w:val="hybridMultilevel"/>
    <w:tmpl w:val="C27CB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6F749C"/>
    <w:multiLevelType w:val="hybridMultilevel"/>
    <w:tmpl w:val="A2449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21D3829"/>
    <w:multiLevelType w:val="hybridMultilevel"/>
    <w:tmpl w:val="00785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34A9D"/>
    <w:multiLevelType w:val="hybridMultilevel"/>
    <w:tmpl w:val="5DAC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A353F"/>
    <w:multiLevelType w:val="hybridMultilevel"/>
    <w:tmpl w:val="E294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52B14"/>
    <w:multiLevelType w:val="hybridMultilevel"/>
    <w:tmpl w:val="69D45A92"/>
    <w:lvl w:ilvl="0" w:tplc="85AEFBF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64030"/>
    <w:multiLevelType w:val="hybridMultilevel"/>
    <w:tmpl w:val="49F4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21896"/>
    <w:multiLevelType w:val="hybridMultilevel"/>
    <w:tmpl w:val="B310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94CF2"/>
    <w:multiLevelType w:val="hybridMultilevel"/>
    <w:tmpl w:val="3C7E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591286">
    <w:abstractNumId w:val="12"/>
  </w:num>
  <w:num w:numId="2" w16cid:durableId="145896792">
    <w:abstractNumId w:val="11"/>
  </w:num>
  <w:num w:numId="3" w16cid:durableId="1185899289">
    <w:abstractNumId w:val="30"/>
  </w:num>
  <w:num w:numId="4" w16cid:durableId="21020703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5356369">
    <w:abstractNumId w:val="22"/>
  </w:num>
  <w:num w:numId="6" w16cid:durableId="1297562724">
    <w:abstractNumId w:val="4"/>
  </w:num>
  <w:num w:numId="7" w16cid:durableId="350644582">
    <w:abstractNumId w:val="16"/>
  </w:num>
  <w:num w:numId="8" w16cid:durableId="394820617">
    <w:abstractNumId w:val="18"/>
  </w:num>
  <w:num w:numId="9" w16cid:durableId="639647947">
    <w:abstractNumId w:val="28"/>
  </w:num>
  <w:num w:numId="10" w16cid:durableId="1415124514">
    <w:abstractNumId w:val="20"/>
  </w:num>
  <w:num w:numId="11" w16cid:durableId="31417454">
    <w:abstractNumId w:val="1"/>
  </w:num>
  <w:num w:numId="12" w16cid:durableId="616060324">
    <w:abstractNumId w:val="17"/>
  </w:num>
  <w:num w:numId="13" w16cid:durableId="172454297">
    <w:abstractNumId w:val="21"/>
  </w:num>
  <w:num w:numId="14" w16cid:durableId="391316431">
    <w:abstractNumId w:val="27"/>
  </w:num>
  <w:num w:numId="15" w16cid:durableId="1307006862">
    <w:abstractNumId w:val="15"/>
  </w:num>
  <w:num w:numId="16" w16cid:durableId="744030828">
    <w:abstractNumId w:val="9"/>
  </w:num>
  <w:num w:numId="17" w16cid:durableId="853307368">
    <w:abstractNumId w:val="19"/>
  </w:num>
  <w:num w:numId="18" w16cid:durableId="1286036409">
    <w:abstractNumId w:val="7"/>
  </w:num>
  <w:num w:numId="19" w16cid:durableId="449517442">
    <w:abstractNumId w:val="2"/>
  </w:num>
  <w:num w:numId="20" w16cid:durableId="329143799">
    <w:abstractNumId w:val="5"/>
  </w:num>
  <w:num w:numId="21" w16cid:durableId="1601841361">
    <w:abstractNumId w:val="8"/>
  </w:num>
  <w:num w:numId="22" w16cid:durableId="516777095">
    <w:abstractNumId w:val="24"/>
  </w:num>
  <w:num w:numId="23" w16cid:durableId="1377894532">
    <w:abstractNumId w:val="26"/>
  </w:num>
  <w:num w:numId="24" w16cid:durableId="1863274723">
    <w:abstractNumId w:val="25"/>
  </w:num>
  <w:num w:numId="25" w16cid:durableId="254629273">
    <w:abstractNumId w:val="3"/>
  </w:num>
  <w:num w:numId="26" w16cid:durableId="859048017">
    <w:abstractNumId w:val="14"/>
  </w:num>
  <w:num w:numId="27" w16cid:durableId="920523763">
    <w:abstractNumId w:val="0"/>
  </w:num>
  <w:num w:numId="28" w16cid:durableId="698969955">
    <w:abstractNumId w:val="23"/>
  </w:num>
  <w:num w:numId="29" w16cid:durableId="760419940">
    <w:abstractNumId w:val="6"/>
  </w:num>
  <w:num w:numId="30" w16cid:durableId="1977685020">
    <w:abstractNumId w:val="10"/>
  </w:num>
  <w:num w:numId="31" w16cid:durableId="109905100">
    <w:abstractNumId w:val="13"/>
  </w:num>
  <w:num w:numId="32" w16cid:durableId="7758352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A8"/>
    <w:rsid w:val="00026588"/>
    <w:rsid w:val="00030691"/>
    <w:rsid w:val="00032C6F"/>
    <w:rsid w:val="00037216"/>
    <w:rsid w:val="00050DA5"/>
    <w:rsid w:val="000564C3"/>
    <w:rsid w:val="00072A17"/>
    <w:rsid w:val="00076544"/>
    <w:rsid w:val="000C531C"/>
    <w:rsid w:val="000E1917"/>
    <w:rsid w:val="00126C4C"/>
    <w:rsid w:val="00141EC8"/>
    <w:rsid w:val="00155719"/>
    <w:rsid w:val="00181658"/>
    <w:rsid w:val="00191C61"/>
    <w:rsid w:val="001A413E"/>
    <w:rsid w:val="001A446A"/>
    <w:rsid w:val="001A7DE2"/>
    <w:rsid w:val="001D2CD4"/>
    <w:rsid w:val="001E5310"/>
    <w:rsid w:val="001E7267"/>
    <w:rsid w:val="002611C9"/>
    <w:rsid w:val="00286AA8"/>
    <w:rsid w:val="002951CC"/>
    <w:rsid w:val="00297CD9"/>
    <w:rsid w:val="002C2499"/>
    <w:rsid w:val="002C4C96"/>
    <w:rsid w:val="0030098B"/>
    <w:rsid w:val="003429E8"/>
    <w:rsid w:val="00357AE6"/>
    <w:rsid w:val="003803CE"/>
    <w:rsid w:val="00383E0A"/>
    <w:rsid w:val="003A38DD"/>
    <w:rsid w:val="003E3D7F"/>
    <w:rsid w:val="004002F5"/>
    <w:rsid w:val="00450615"/>
    <w:rsid w:val="00457CAA"/>
    <w:rsid w:val="00475B36"/>
    <w:rsid w:val="004957A6"/>
    <w:rsid w:val="004C62BC"/>
    <w:rsid w:val="00504C3F"/>
    <w:rsid w:val="0051069E"/>
    <w:rsid w:val="0052725A"/>
    <w:rsid w:val="005500CA"/>
    <w:rsid w:val="005D0E26"/>
    <w:rsid w:val="005D2014"/>
    <w:rsid w:val="005E145C"/>
    <w:rsid w:val="00611B09"/>
    <w:rsid w:val="006161A3"/>
    <w:rsid w:val="00617D8E"/>
    <w:rsid w:val="0067267E"/>
    <w:rsid w:val="006A541D"/>
    <w:rsid w:val="006C5200"/>
    <w:rsid w:val="006D47BC"/>
    <w:rsid w:val="006F573E"/>
    <w:rsid w:val="00717B15"/>
    <w:rsid w:val="00721E89"/>
    <w:rsid w:val="007652D1"/>
    <w:rsid w:val="0076613C"/>
    <w:rsid w:val="007907A3"/>
    <w:rsid w:val="007B1FAE"/>
    <w:rsid w:val="007E5EE2"/>
    <w:rsid w:val="00801211"/>
    <w:rsid w:val="00860F14"/>
    <w:rsid w:val="008A7D7F"/>
    <w:rsid w:val="008B736E"/>
    <w:rsid w:val="008D2EA6"/>
    <w:rsid w:val="008F0F75"/>
    <w:rsid w:val="009D59D2"/>
    <w:rsid w:val="009F4947"/>
    <w:rsid w:val="00A40018"/>
    <w:rsid w:val="00A5749C"/>
    <w:rsid w:val="00A64726"/>
    <w:rsid w:val="00A660BF"/>
    <w:rsid w:val="00AB4F9D"/>
    <w:rsid w:val="00B176F9"/>
    <w:rsid w:val="00B47A04"/>
    <w:rsid w:val="00B47B5B"/>
    <w:rsid w:val="00B52446"/>
    <w:rsid w:val="00B66D73"/>
    <w:rsid w:val="00B84BE9"/>
    <w:rsid w:val="00BB04DC"/>
    <w:rsid w:val="00BC0750"/>
    <w:rsid w:val="00BE2B73"/>
    <w:rsid w:val="00BE791D"/>
    <w:rsid w:val="00BF4A4E"/>
    <w:rsid w:val="00BF7A16"/>
    <w:rsid w:val="00C01B57"/>
    <w:rsid w:val="00C52260"/>
    <w:rsid w:val="00C94B37"/>
    <w:rsid w:val="00C96F9E"/>
    <w:rsid w:val="00CC3C11"/>
    <w:rsid w:val="00CD47D7"/>
    <w:rsid w:val="00CD7DA0"/>
    <w:rsid w:val="00D31FDA"/>
    <w:rsid w:val="00D3652F"/>
    <w:rsid w:val="00D52627"/>
    <w:rsid w:val="00D64F0E"/>
    <w:rsid w:val="00D75832"/>
    <w:rsid w:val="00DA7561"/>
    <w:rsid w:val="00DE1F35"/>
    <w:rsid w:val="00DE718D"/>
    <w:rsid w:val="00E13B43"/>
    <w:rsid w:val="00E13F95"/>
    <w:rsid w:val="00E41E68"/>
    <w:rsid w:val="00E43278"/>
    <w:rsid w:val="00E62946"/>
    <w:rsid w:val="00E638FA"/>
    <w:rsid w:val="00E84B99"/>
    <w:rsid w:val="00E91C74"/>
    <w:rsid w:val="00EC09FE"/>
    <w:rsid w:val="00ED7B9F"/>
    <w:rsid w:val="00EF2367"/>
    <w:rsid w:val="00F104E3"/>
    <w:rsid w:val="00F1117A"/>
    <w:rsid w:val="00F30A01"/>
    <w:rsid w:val="00F5097D"/>
    <w:rsid w:val="00F54394"/>
    <w:rsid w:val="00F853A8"/>
    <w:rsid w:val="00F92D1A"/>
    <w:rsid w:val="00FC34AA"/>
    <w:rsid w:val="00FC4B1D"/>
    <w:rsid w:val="00FE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9F02"/>
  <w15:chartTrackingRefBased/>
  <w15:docId w15:val="{59B2DE2B-9881-44EC-9EB4-75B6F5B4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AA8"/>
    <w:pPr>
      <w:ind w:left="720"/>
      <w:contextualSpacing/>
    </w:pPr>
  </w:style>
  <w:style w:type="character" w:styleId="Hyperlink">
    <w:name w:val="Hyperlink"/>
    <w:basedOn w:val="DefaultParagraphFont"/>
    <w:uiPriority w:val="99"/>
    <w:unhideWhenUsed/>
    <w:rsid w:val="00286AA8"/>
    <w:rPr>
      <w:color w:val="0563C1" w:themeColor="hyperlink"/>
      <w:u w:val="single"/>
    </w:rPr>
  </w:style>
  <w:style w:type="character" w:styleId="UnresolvedMention">
    <w:name w:val="Unresolved Mention"/>
    <w:basedOn w:val="DefaultParagraphFont"/>
    <w:uiPriority w:val="99"/>
    <w:semiHidden/>
    <w:unhideWhenUsed/>
    <w:rsid w:val="00FC34AA"/>
    <w:rPr>
      <w:color w:val="605E5C"/>
      <w:shd w:val="clear" w:color="auto" w:fill="E1DFDD"/>
    </w:rPr>
  </w:style>
  <w:style w:type="paragraph" w:styleId="NormalWeb">
    <w:name w:val="Normal (Web)"/>
    <w:basedOn w:val="Normal"/>
    <w:uiPriority w:val="99"/>
    <w:unhideWhenUsed/>
    <w:rsid w:val="00181658"/>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181658"/>
  </w:style>
  <w:style w:type="paragraph" w:styleId="Revision">
    <w:name w:val="Revision"/>
    <w:hidden/>
    <w:uiPriority w:val="99"/>
    <w:semiHidden/>
    <w:rsid w:val="00357AE6"/>
    <w:pPr>
      <w:spacing w:after="0" w:line="240" w:lineRule="auto"/>
    </w:pPr>
  </w:style>
  <w:style w:type="character" w:styleId="CommentReference">
    <w:name w:val="annotation reference"/>
    <w:basedOn w:val="DefaultParagraphFont"/>
    <w:uiPriority w:val="99"/>
    <w:semiHidden/>
    <w:unhideWhenUsed/>
    <w:rsid w:val="00357AE6"/>
    <w:rPr>
      <w:sz w:val="16"/>
      <w:szCs w:val="16"/>
    </w:rPr>
  </w:style>
  <w:style w:type="paragraph" w:styleId="CommentText">
    <w:name w:val="annotation text"/>
    <w:basedOn w:val="Normal"/>
    <w:link w:val="CommentTextChar"/>
    <w:uiPriority w:val="99"/>
    <w:unhideWhenUsed/>
    <w:rsid w:val="00357AE6"/>
    <w:pPr>
      <w:spacing w:line="240" w:lineRule="auto"/>
    </w:pPr>
    <w:rPr>
      <w:sz w:val="20"/>
      <w:szCs w:val="20"/>
    </w:rPr>
  </w:style>
  <w:style w:type="character" w:customStyle="1" w:styleId="CommentTextChar">
    <w:name w:val="Comment Text Char"/>
    <w:basedOn w:val="DefaultParagraphFont"/>
    <w:link w:val="CommentText"/>
    <w:uiPriority w:val="99"/>
    <w:rsid w:val="00357AE6"/>
    <w:rPr>
      <w:sz w:val="20"/>
      <w:szCs w:val="20"/>
    </w:rPr>
  </w:style>
  <w:style w:type="paragraph" w:styleId="CommentSubject">
    <w:name w:val="annotation subject"/>
    <w:basedOn w:val="CommentText"/>
    <w:next w:val="CommentText"/>
    <w:link w:val="CommentSubjectChar"/>
    <w:uiPriority w:val="99"/>
    <w:semiHidden/>
    <w:unhideWhenUsed/>
    <w:rsid w:val="00357AE6"/>
    <w:rPr>
      <w:b/>
      <w:bCs/>
    </w:rPr>
  </w:style>
  <w:style w:type="character" w:customStyle="1" w:styleId="CommentSubjectChar">
    <w:name w:val="Comment Subject Char"/>
    <w:basedOn w:val="CommentTextChar"/>
    <w:link w:val="CommentSubject"/>
    <w:uiPriority w:val="99"/>
    <w:semiHidden/>
    <w:rsid w:val="00357A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40867">
      <w:bodyDiv w:val="1"/>
      <w:marLeft w:val="0"/>
      <w:marRight w:val="0"/>
      <w:marTop w:val="0"/>
      <w:marBottom w:val="0"/>
      <w:divBdr>
        <w:top w:val="none" w:sz="0" w:space="0" w:color="auto"/>
        <w:left w:val="none" w:sz="0" w:space="0" w:color="auto"/>
        <w:bottom w:val="none" w:sz="0" w:space="0" w:color="auto"/>
        <w:right w:val="none" w:sz="0" w:space="0" w:color="auto"/>
      </w:divBdr>
    </w:div>
    <w:div w:id="982663572">
      <w:bodyDiv w:val="1"/>
      <w:marLeft w:val="0"/>
      <w:marRight w:val="0"/>
      <w:marTop w:val="0"/>
      <w:marBottom w:val="0"/>
      <w:divBdr>
        <w:top w:val="none" w:sz="0" w:space="0" w:color="auto"/>
        <w:left w:val="none" w:sz="0" w:space="0" w:color="auto"/>
        <w:bottom w:val="none" w:sz="0" w:space="0" w:color="auto"/>
        <w:right w:val="none" w:sz="0" w:space="0" w:color="auto"/>
      </w:divBdr>
    </w:div>
    <w:div w:id="1325671303">
      <w:bodyDiv w:val="1"/>
      <w:marLeft w:val="0"/>
      <w:marRight w:val="0"/>
      <w:marTop w:val="0"/>
      <w:marBottom w:val="0"/>
      <w:divBdr>
        <w:top w:val="none" w:sz="0" w:space="0" w:color="auto"/>
        <w:left w:val="none" w:sz="0" w:space="0" w:color="auto"/>
        <w:bottom w:val="none" w:sz="0" w:space="0" w:color="auto"/>
        <w:right w:val="none" w:sz="0" w:space="0" w:color="auto"/>
      </w:divBdr>
    </w:div>
    <w:div w:id="1434931869">
      <w:bodyDiv w:val="1"/>
      <w:marLeft w:val="0"/>
      <w:marRight w:val="0"/>
      <w:marTop w:val="0"/>
      <w:marBottom w:val="0"/>
      <w:divBdr>
        <w:top w:val="none" w:sz="0" w:space="0" w:color="auto"/>
        <w:left w:val="none" w:sz="0" w:space="0" w:color="auto"/>
        <w:bottom w:val="none" w:sz="0" w:space="0" w:color="auto"/>
        <w:right w:val="none" w:sz="0" w:space="0" w:color="auto"/>
      </w:divBdr>
    </w:div>
    <w:div w:id="1656882595">
      <w:bodyDiv w:val="1"/>
      <w:marLeft w:val="0"/>
      <w:marRight w:val="0"/>
      <w:marTop w:val="0"/>
      <w:marBottom w:val="0"/>
      <w:divBdr>
        <w:top w:val="none" w:sz="0" w:space="0" w:color="auto"/>
        <w:left w:val="none" w:sz="0" w:space="0" w:color="auto"/>
        <w:bottom w:val="none" w:sz="0" w:space="0" w:color="auto"/>
        <w:right w:val="none" w:sz="0" w:space="0" w:color="auto"/>
      </w:divBdr>
    </w:div>
    <w:div w:id="1713308987">
      <w:bodyDiv w:val="1"/>
      <w:marLeft w:val="0"/>
      <w:marRight w:val="0"/>
      <w:marTop w:val="0"/>
      <w:marBottom w:val="0"/>
      <w:divBdr>
        <w:top w:val="none" w:sz="0" w:space="0" w:color="auto"/>
        <w:left w:val="none" w:sz="0" w:space="0" w:color="auto"/>
        <w:bottom w:val="none" w:sz="0" w:space="0" w:color="auto"/>
        <w:right w:val="none" w:sz="0" w:space="0" w:color="auto"/>
      </w:divBdr>
    </w:div>
    <w:div w:id="1852992233">
      <w:bodyDiv w:val="1"/>
      <w:marLeft w:val="0"/>
      <w:marRight w:val="0"/>
      <w:marTop w:val="0"/>
      <w:marBottom w:val="0"/>
      <w:divBdr>
        <w:top w:val="none" w:sz="0" w:space="0" w:color="auto"/>
        <w:left w:val="none" w:sz="0" w:space="0" w:color="auto"/>
        <w:bottom w:val="none" w:sz="0" w:space="0" w:color="auto"/>
        <w:right w:val="none" w:sz="0" w:space="0" w:color="auto"/>
      </w:divBdr>
    </w:div>
    <w:div w:id="2050645569">
      <w:bodyDiv w:val="1"/>
      <w:marLeft w:val="0"/>
      <w:marRight w:val="0"/>
      <w:marTop w:val="0"/>
      <w:marBottom w:val="0"/>
      <w:divBdr>
        <w:top w:val="none" w:sz="0" w:space="0" w:color="auto"/>
        <w:left w:val="none" w:sz="0" w:space="0" w:color="auto"/>
        <w:bottom w:val="none" w:sz="0" w:space="0" w:color="auto"/>
        <w:right w:val="none" w:sz="0" w:space="0" w:color="auto"/>
      </w:divBdr>
    </w:div>
    <w:div w:id="2083288138">
      <w:bodyDiv w:val="1"/>
      <w:marLeft w:val="0"/>
      <w:marRight w:val="0"/>
      <w:marTop w:val="0"/>
      <w:marBottom w:val="0"/>
      <w:divBdr>
        <w:top w:val="none" w:sz="0" w:space="0" w:color="auto"/>
        <w:left w:val="none" w:sz="0" w:space="0" w:color="auto"/>
        <w:bottom w:val="none" w:sz="0" w:space="0" w:color="auto"/>
        <w:right w:val="none" w:sz="0" w:space="0" w:color="auto"/>
      </w:divBdr>
    </w:div>
    <w:div w:id="20861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mo-naca.coalitionmanager.org/eventmanager/trainingevent/details/1647__;!!EErPFA7f--AJOw!E6yIu7cWgQLy_k1Txve7xyY9VefVh7PVNXCj6Nmq8jkOyLp7hk0oe2AtLxR1-Myli1m2hiG6b6Qm3Nh_bTkzdf2EyCIeWSw$" TargetMode="External"/><Relationship Id="rId3" Type="http://schemas.openxmlformats.org/officeDocument/2006/relationships/styles" Target="styles.xml"/><Relationship Id="rId7" Type="http://schemas.openxmlformats.org/officeDocument/2006/relationships/hyperlink" Target="https://www.prosecutors.mo.gov/ev_calendar_day.asp?date=5/13/2025&amp;eventid=17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ss.mo.gov/dfas/victims-of-crime-ac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ocadsv.org/training-opportunities/" TargetMode="External"/><Relationship Id="rId4" Type="http://schemas.openxmlformats.org/officeDocument/2006/relationships/settings" Target="settings.xml"/><Relationship Id="rId9" Type="http://schemas.openxmlformats.org/officeDocument/2006/relationships/hyperlink" Target="https://urldefense.com/v3/__https:/mo-naca.coalitionmanager.org/eventmanager/trainingevent/details/1638__;!!EErPFA7f--AJOw!E6yIu7cWgQLy_k1Txve7xyY9VefVh7PVNXCj6Nmq8jkOyLp7hk0oe2AtLxR1-Myli1m2hiG6b6Qm3Nh_bTkzdf2Ejr5pG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EB41B-CFEC-45C6-9495-39FD0B64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Stiffler, Ryan</dc:creator>
  <cp:keywords/>
  <dc:description/>
  <cp:lastModifiedBy>Irwin, Jessica</cp:lastModifiedBy>
  <cp:revision>2</cp:revision>
  <cp:lastPrinted>2025-02-04T20:43:00Z</cp:lastPrinted>
  <dcterms:created xsi:type="dcterms:W3CDTF">2025-07-09T18:36:00Z</dcterms:created>
  <dcterms:modified xsi:type="dcterms:W3CDTF">2025-07-09T18:36:00Z</dcterms:modified>
</cp:coreProperties>
</file>