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16F39" w14:textId="77777777" w:rsidR="000C3940" w:rsidRPr="00C61B52" w:rsidRDefault="000C3940" w:rsidP="00C56B1F">
      <w:pPr>
        <w:pStyle w:val="Heading1"/>
        <w:ind w:firstLine="0"/>
        <w:rPr>
          <w:b w:val="0"/>
          <w:color w:val="000099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p w14:paraId="6AA4B140" w14:textId="4364996A" w:rsidR="000C3940" w:rsidRPr="00F84BE0" w:rsidRDefault="000C3940" w:rsidP="000C3940">
      <w:pPr>
        <w:pStyle w:val="Title2"/>
        <w:framePr w:hSpace="0" w:wrap="auto" w:vAnchor="margin" w:xAlign="left" w:yAlign="inline"/>
      </w:pPr>
      <w:bookmarkStart w:id="1" w:name="_Hlk792159"/>
      <w:r w:rsidRPr="00F84BE0">
        <w:t xml:space="preserve">SmartPA Criteria </w:t>
      </w:r>
    </w:p>
    <w:bookmarkEnd w:id="1"/>
    <w:p w14:paraId="4B30D265" w14:textId="77777777" w:rsidR="00AE77DB" w:rsidRPr="00C61B52" w:rsidRDefault="00AE77DB">
      <w:pPr>
        <w:ind w:hanging="180"/>
        <w:rPr>
          <w:rFonts w:ascii="Arial" w:hAnsi="Arial" w:cs="Arial"/>
          <w:b/>
          <w:sz w:val="20"/>
          <w:szCs w:val="20"/>
        </w:rPr>
      </w:pPr>
    </w:p>
    <w:tbl>
      <w:tblPr>
        <w:tblW w:w="5202" w:type="pct"/>
        <w:tblInd w:w="-270" w:type="dxa"/>
        <w:tblBorders>
          <w:top w:val="single" w:sz="4" w:space="0" w:color="2895D5"/>
          <w:left w:val="single" w:sz="4" w:space="0" w:color="2895D5"/>
          <w:bottom w:val="single" w:sz="4" w:space="0" w:color="2895D5"/>
          <w:right w:val="single" w:sz="4" w:space="0" w:color="2895D5"/>
          <w:insideH w:val="single" w:sz="4" w:space="0" w:color="2895D5"/>
          <w:insideV w:val="single" w:sz="4" w:space="0" w:color="2895D5"/>
        </w:tblBorders>
        <w:tblLook w:val="01E0" w:firstRow="1" w:lastRow="1" w:firstColumn="1" w:lastColumn="1" w:noHBand="0" w:noVBand="0"/>
      </w:tblPr>
      <w:tblGrid>
        <w:gridCol w:w="3370"/>
        <w:gridCol w:w="6363"/>
      </w:tblGrid>
      <w:tr w:rsidR="000C3940" w:rsidRPr="002E2DD6" w14:paraId="2160D100" w14:textId="77777777" w:rsidTr="00DD5403">
        <w:tc>
          <w:tcPr>
            <w:tcW w:w="3370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99"/>
          </w:tcPr>
          <w:p w14:paraId="2B0446FB" w14:textId="77777777" w:rsidR="000C3940" w:rsidRPr="006D68F6" w:rsidRDefault="005622A1" w:rsidP="00E2387B">
            <w:pPr>
              <w:pStyle w:val="theader"/>
              <w:rPr>
                <w:rFonts w:cs="Arial"/>
                <w:sz w:val="24"/>
                <w:szCs w:val="24"/>
              </w:rPr>
            </w:pPr>
            <w:bookmarkStart w:id="2" w:name="_Hlk792149"/>
            <w:r w:rsidRPr="006D68F6">
              <w:rPr>
                <w:rFonts w:cs="Arial"/>
                <w:sz w:val="24"/>
                <w:szCs w:val="24"/>
              </w:rPr>
              <w:t>Procedure</w:t>
            </w:r>
            <w:r w:rsidR="000C3940" w:rsidRPr="006D68F6">
              <w:rPr>
                <w:rFonts w:cs="Arial"/>
                <w:sz w:val="24"/>
                <w:szCs w:val="24"/>
              </w:rPr>
              <w:t xml:space="preserve"> Class: </w:t>
            </w:r>
          </w:p>
        </w:tc>
        <w:tc>
          <w:tcPr>
            <w:tcW w:w="6363" w:type="dxa"/>
            <w:tcBorders>
              <w:top w:val="single" w:sz="4" w:space="0" w:color="4F81BD" w:themeColor="accent1"/>
              <w:left w:val="single" w:sz="4" w:space="0" w:color="FFFFFF" w:themeColor="background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E23E04D" w14:textId="77777777" w:rsidR="000C3940" w:rsidRPr="00AB51FB" w:rsidRDefault="00AB51FB" w:rsidP="00DD5403">
            <w:pPr>
              <w:rPr>
                <w:rFonts w:ascii="Arial" w:hAnsi="Arial" w:cs="Arial"/>
                <w:sz w:val="22"/>
                <w:szCs w:val="22"/>
              </w:rPr>
            </w:pPr>
            <w:r w:rsidRPr="00AB51FB">
              <w:rPr>
                <w:rFonts w:ascii="Arial" w:hAnsi="Arial" w:cs="Arial"/>
                <w:sz w:val="22"/>
                <w:szCs w:val="22"/>
              </w:rPr>
              <w:t>Biopsychosocial Treatment of Obesity</w:t>
            </w:r>
            <w:r w:rsidR="005622A1" w:rsidRPr="00AB51F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C3940" w:rsidRPr="002E2DD6" w14:paraId="7EF2B259" w14:textId="77777777" w:rsidTr="00DD5403">
        <w:tc>
          <w:tcPr>
            <w:tcW w:w="337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99"/>
          </w:tcPr>
          <w:p w14:paraId="1A3EBD7A" w14:textId="77777777" w:rsidR="000C3940" w:rsidRPr="006D68F6" w:rsidRDefault="00C56B1F" w:rsidP="00E2387B">
            <w:pPr>
              <w:pStyle w:val="theader"/>
              <w:rPr>
                <w:rFonts w:cs="Arial"/>
                <w:sz w:val="24"/>
                <w:szCs w:val="24"/>
              </w:rPr>
            </w:pPr>
            <w:r w:rsidRPr="006D68F6">
              <w:rPr>
                <w:rFonts w:cs="Arial"/>
                <w:sz w:val="24"/>
                <w:szCs w:val="24"/>
              </w:rPr>
              <w:t xml:space="preserve">First </w:t>
            </w:r>
            <w:r w:rsidR="000C3940" w:rsidRPr="006D68F6">
              <w:rPr>
                <w:rFonts w:cs="Arial"/>
                <w:sz w:val="24"/>
                <w:szCs w:val="24"/>
              </w:rPr>
              <w:t xml:space="preserve">Implementation Date: </w:t>
            </w:r>
          </w:p>
        </w:tc>
        <w:tc>
          <w:tcPr>
            <w:tcW w:w="6363" w:type="dxa"/>
            <w:tcBorders>
              <w:top w:val="single" w:sz="4" w:space="0" w:color="4F81BD" w:themeColor="accent1"/>
              <w:left w:val="single" w:sz="4" w:space="0" w:color="FFFFFF" w:themeColor="background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3F7A7F1" w14:textId="77777777" w:rsidR="000C3940" w:rsidRPr="007843EE" w:rsidRDefault="00CF3AE8" w:rsidP="00DD5403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>09/01/2021</w:t>
            </w:r>
          </w:p>
        </w:tc>
      </w:tr>
      <w:tr w:rsidR="000C3940" w:rsidRPr="002E2DD6" w14:paraId="3408186E" w14:textId="77777777" w:rsidTr="00DD5403">
        <w:tc>
          <w:tcPr>
            <w:tcW w:w="337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99"/>
          </w:tcPr>
          <w:p w14:paraId="345AB9D4" w14:textId="77777777" w:rsidR="000C3940" w:rsidRPr="006D68F6" w:rsidRDefault="000C3940" w:rsidP="00E2387B">
            <w:pPr>
              <w:pStyle w:val="theader"/>
              <w:rPr>
                <w:rFonts w:cs="Arial"/>
                <w:sz w:val="24"/>
                <w:szCs w:val="24"/>
              </w:rPr>
            </w:pPr>
            <w:r w:rsidRPr="006D68F6">
              <w:rPr>
                <w:rFonts w:cs="Arial"/>
                <w:sz w:val="24"/>
                <w:szCs w:val="24"/>
              </w:rPr>
              <w:t xml:space="preserve">Prepared </w:t>
            </w:r>
            <w:r w:rsidR="00DD5403" w:rsidRPr="006D68F6">
              <w:rPr>
                <w:rFonts w:cs="Arial"/>
                <w:sz w:val="24"/>
                <w:szCs w:val="24"/>
              </w:rPr>
              <w:t>F</w:t>
            </w:r>
            <w:r w:rsidRPr="006D68F6">
              <w:rPr>
                <w:rFonts w:cs="Arial"/>
                <w:sz w:val="24"/>
                <w:szCs w:val="24"/>
              </w:rPr>
              <w:t xml:space="preserve">or: </w:t>
            </w:r>
          </w:p>
        </w:tc>
        <w:tc>
          <w:tcPr>
            <w:tcW w:w="6363" w:type="dxa"/>
            <w:tcBorders>
              <w:top w:val="single" w:sz="4" w:space="0" w:color="4F81BD" w:themeColor="accent1"/>
              <w:left w:val="single" w:sz="4" w:space="0" w:color="FFFFFF" w:themeColor="background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1797C25D" w14:textId="77777777" w:rsidR="000C3940" w:rsidRPr="007843EE" w:rsidRDefault="000C3940" w:rsidP="00DD5403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7843EE">
              <w:rPr>
                <w:rFonts w:ascii="Arial" w:hAnsi="Arial" w:cs="Arial"/>
                <w:spacing w:val="-3"/>
                <w:sz w:val="22"/>
                <w:szCs w:val="22"/>
              </w:rPr>
              <w:t xml:space="preserve">MO </w:t>
            </w:r>
            <w:proofErr w:type="spellStart"/>
            <w:r w:rsidRPr="007843EE">
              <w:rPr>
                <w:rFonts w:ascii="Arial" w:hAnsi="Arial" w:cs="Arial"/>
                <w:spacing w:val="-3"/>
                <w:sz w:val="22"/>
                <w:szCs w:val="22"/>
              </w:rPr>
              <w:t>HealthNet</w:t>
            </w:r>
            <w:proofErr w:type="spellEnd"/>
          </w:p>
        </w:tc>
      </w:tr>
      <w:tr w:rsidR="000C3940" w:rsidRPr="002E2DD6" w14:paraId="5EB0F0DE" w14:textId="77777777" w:rsidTr="00DD5403">
        <w:tc>
          <w:tcPr>
            <w:tcW w:w="337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99"/>
          </w:tcPr>
          <w:p w14:paraId="359DFD5B" w14:textId="77777777" w:rsidR="000C3940" w:rsidRPr="006D68F6" w:rsidRDefault="000C3940" w:rsidP="00E2387B">
            <w:pPr>
              <w:pStyle w:val="theader"/>
              <w:rPr>
                <w:rFonts w:cs="Arial"/>
                <w:sz w:val="24"/>
                <w:szCs w:val="24"/>
              </w:rPr>
            </w:pPr>
            <w:r w:rsidRPr="006D68F6">
              <w:rPr>
                <w:rFonts w:cs="Arial"/>
                <w:sz w:val="24"/>
                <w:szCs w:val="24"/>
              </w:rPr>
              <w:t xml:space="preserve">Prepared </w:t>
            </w:r>
            <w:r w:rsidR="00DD5403" w:rsidRPr="006D68F6">
              <w:rPr>
                <w:rFonts w:cs="Arial"/>
                <w:sz w:val="24"/>
                <w:szCs w:val="24"/>
              </w:rPr>
              <w:t>B</w:t>
            </w:r>
            <w:r w:rsidRPr="006D68F6">
              <w:rPr>
                <w:rFonts w:cs="Arial"/>
                <w:sz w:val="24"/>
                <w:szCs w:val="24"/>
              </w:rPr>
              <w:t xml:space="preserve">y: </w:t>
            </w:r>
          </w:p>
        </w:tc>
        <w:tc>
          <w:tcPr>
            <w:tcW w:w="6363" w:type="dxa"/>
            <w:tcBorders>
              <w:top w:val="single" w:sz="4" w:space="0" w:color="4F81BD" w:themeColor="accent1"/>
              <w:left w:val="single" w:sz="4" w:space="0" w:color="FFFFFF" w:themeColor="background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90D4F89" w14:textId="77777777" w:rsidR="000C3940" w:rsidRPr="007843EE" w:rsidRDefault="00C61B52" w:rsidP="00DD5403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7843EE">
              <w:rPr>
                <w:rFonts w:ascii="Arial" w:hAnsi="Arial" w:cs="Arial"/>
                <w:spacing w:val="-3"/>
                <w:sz w:val="22"/>
                <w:szCs w:val="22"/>
              </w:rPr>
              <w:t xml:space="preserve">MO </w:t>
            </w:r>
            <w:proofErr w:type="spellStart"/>
            <w:r w:rsidRPr="007843EE">
              <w:rPr>
                <w:rFonts w:ascii="Arial" w:hAnsi="Arial" w:cs="Arial"/>
                <w:spacing w:val="-3"/>
                <w:sz w:val="22"/>
                <w:szCs w:val="22"/>
              </w:rPr>
              <w:t>HealthNet</w:t>
            </w:r>
            <w:proofErr w:type="spellEnd"/>
            <w:r w:rsidRPr="007843EE">
              <w:rPr>
                <w:rFonts w:ascii="Arial" w:hAnsi="Arial" w:cs="Arial"/>
                <w:spacing w:val="-3"/>
                <w:sz w:val="22"/>
                <w:szCs w:val="22"/>
              </w:rPr>
              <w:t>/</w:t>
            </w:r>
            <w:proofErr w:type="spellStart"/>
            <w:r w:rsidR="000C3940" w:rsidRPr="007843EE">
              <w:rPr>
                <w:rFonts w:ascii="Arial" w:hAnsi="Arial" w:cs="Arial"/>
                <w:spacing w:val="-3"/>
                <w:sz w:val="22"/>
                <w:szCs w:val="22"/>
              </w:rPr>
              <w:t>Conduent</w:t>
            </w:r>
            <w:proofErr w:type="spellEnd"/>
            <w:r w:rsidR="000C3940" w:rsidRPr="007843EE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</w:p>
        </w:tc>
      </w:tr>
      <w:tr w:rsidR="000C3940" w:rsidRPr="002E2DD6" w14:paraId="49EBEF0E" w14:textId="77777777" w:rsidTr="00DD5403">
        <w:trPr>
          <w:trHeight w:val="881"/>
        </w:trPr>
        <w:tc>
          <w:tcPr>
            <w:tcW w:w="3370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000099"/>
          </w:tcPr>
          <w:p w14:paraId="45155408" w14:textId="77777777" w:rsidR="000C3940" w:rsidRPr="006D68F6" w:rsidRDefault="000C3940" w:rsidP="00E2387B">
            <w:pPr>
              <w:pStyle w:val="theader"/>
              <w:rPr>
                <w:rFonts w:cs="Arial"/>
                <w:sz w:val="24"/>
                <w:szCs w:val="24"/>
              </w:rPr>
            </w:pPr>
            <w:r w:rsidRPr="006D68F6">
              <w:rPr>
                <w:rFonts w:cs="Arial"/>
                <w:sz w:val="24"/>
                <w:szCs w:val="24"/>
              </w:rPr>
              <w:t xml:space="preserve">Criteria Status: </w:t>
            </w:r>
          </w:p>
        </w:tc>
        <w:tc>
          <w:tcPr>
            <w:tcW w:w="6363" w:type="dxa"/>
            <w:tcBorders>
              <w:top w:val="single" w:sz="4" w:space="0" w:color="4F81BD" w:themeColor="accent1"/>
              <w:left w:val="single" w:sz="4" w:space="0" w:color="FFFFFF" w:themeColor="background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E459983" w14:textId="77777777" w:rsidR="000C3940" w:rsidRPr="007843EE" w:rsidRDefault="0075089F" w:rsidP="00DD5403">
            <w:pPr>
              <w:pStyle w:val="tbody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210270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B52" w:rsidRPr="007843E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C3940" w:rsidRPr="007843EE">
              <w:rPr>
                <w:rFonts w:cs="Arial"/>
                <w:sz w:val="22"/>
                <w:szCs w:val="22"/>
              </w:rPr>
              <w:t xml:space="preserve">Existing Criteria </w:t>
            </w:r>
          </w:p>
          <w:p w14:paraId="2F1F11EE" w14:textId="77777777" w:rsidR="000C3940" w:rsidRPr="007843EE" w:rsidRDefault="0075089F" w:rsidP="00DD5403">
            <w:pPr>
              <w:pStyle w:val="tbody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67160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4D8" w:rsidRPr="007843E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0301F" w:rsidRPr="007843EE">
              <w:rPr>
                <w:rFonts w:cs="Arial"/>
                <w:sz w:val="22"/>
                <w:szCs w:val="22"/>
              </w:rPr>
              <w:t>R</w:t>
            </w:r>
            <w:r w:rsidR="000C3940" w:rsidRPr="007843EE">
              <w:rPr>
                <w:rFonts w:cs="Arial"/>
                <w:sz w:val="22"/>
                <w:szCs w:val="22"/>
              </w:rPr>
              <w:t xml:space="preserve">evision of Existing Criteria </w:t>
            </w:r>
          </w:p>
          <w:p w14:paraId="55FF9B0C" w14:textId="77777777" w:rsidR="000C3940" w:rsidRPr="007843EE" w:rsidRDefault="0075089F" w:rsidP="00DD5403">
            <w:pPr>
              <w:pStyle w:val="tbody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0436413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4D8" w:rsidRPr="007843E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0C3940" w:rsidRPr="007843EE">
              <w:rPr>
                <w:rFonts w:cs="Arial"/>
                <w:sz w:val="22"/>
                <w:szCs w:val="22"/>
              </w:rPr>
              <w:t xml:space="preserve">New Criteria </w:t>
            </w:r>
          </w:p>
        </w:tc>
      </w:tr>
      <w:bookmarkEnd w:id="2"/>
    </w:tbl>
    <w:p w14:paraId="7B3EC1CD" w14:textId="77777777" w:rsidR="00AE77DB" w:rsidRPr="00C61B52" w:rsidRDefault="00AE77DB">
      <w:pPr>
        <w:ind w:hanging="180"/>
        <w:rPr>
          <w:rFonts w:ascii="Arial" w:hAnsi="Arial" w:cs="Arial"/>
          <w:b/>
          <w:spacing w:val="-3"/>
          <w:sz w:val="20"/>
          <w:szCs w:val="20"/>
        </w:rPr>
      </w:pPr>
    </w:p>
    <w:p w14:paraId="319DCDE2" w14:textId="77777777" w:rsidR="00AE77DB" w:rsidRPr="002E2DD6" w:rsidRDefault="00130995" w:rsidP="000913C3">
      <w:pPr>
        <w:pStyle w:val="Style1"/>
        <w:rPr>
          <w:sz w:val="24"/>
        </w:rPr>
      </w:pPr>
      <w:r>
        <w:rPr>
          <w:sz w:val="24"/>
        </w:rPr>
        <w:t>Executive Summary</w:t>
      </w:r>
    </w:p>
    <w:tbl>
      <w:tblPr>
        <w:tblW w:w="9576" w:type="dxa"/>
        <w:tblLayout w:type="fixed"/>
        <w:tblLook w:val="04A0" w:firstRow="1" w:lastRow="0" w:firstColumn="1" w:lastColumn="0" w:noHBand="0" w:noVBand="1"/>
      </w:tblPr>
      <w:tblGrid>
        <w:gridCol w:w="1980"/>
        <w:gridCol w:w="85"/>
        <w:gridCol w:w="3632"/>
        <w:gridCol w:w="3879"/>
      </w:tblGrid>
      <w:tr w:rsidR="00AE0721" w:rsidRPr="004B2BCF" w14:paraId="68B2A8FB" w14:textId="77777777" w:rsidTr="00E15ABD">
        <w:tc>
          <w:tcPr>
            <w:tcW w:w="1980" w:type="dxa"/>
            <w:vAlign w:val="center"/>
          </w:tcPr>
          <w:p w14:paraId="0DF02D0C" w14:textId="77777777" w:rsidR="00AE0721" w:rsidRDefault="00AE0721" w:rsidP="00A77D50">
            <w:pPr>
              <w:ind w:left="-187"/>
              <w:jc w:val="right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</w:p>
          <w:p w14:paraId="51FCE5F2" w14:textId="77777777" w:rsidR="00AE0721" w:rsidRPr="005E452A" w:rsidRDefault="00AE0721" w:rsidP="00A77D50">
            <w:pPr>
              <w:ind w:left="-187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sz w:val="22"/>
                <w:szCs w:val="22"/>
              </w:rPr>
              <w:t xml:space="preserve">  </w:t>
            </w:r>
            <w:r w:rsidRPr="005E452A">
              <w:rPr>
                <w:rFonts w:ascii="Arial" w:hAnsi="Arial" w:cs="Arial"/>
                <w:b/>
                <w:spacing w:val="-3"/>
                <w:sz w:val="22"/>
                <w:szCs w:val="22"/>
              </w:rPr>
              <w:t>Purpose:</w:t>
            </w:r>
          </w:p>
        </w:tc>
        <w:tc>
          <w:tcPr>
            <w:tcW w:w="7596" w:type="dxa"/>
            <w:gridSpan w:val="3"/>
            <w:vAlign w:val="center"/>
          </w:tcPr>
          <w:p w14:paraId="6E0E64C8" w14:textId="77777777" w:rsidR="00AE0721" w:rsidRPr="00A77D50" w:rsidRDefault="00AE0721" w:rsidP="00E15ABD">
            <w:pPr>
              <w:pStyle w:val="CommentText"/>
              <w:rPr>
                <w:rFonts w:cs="Arial"/>
                <w:spacing w:val="-3"/>
                <w:sz w:val="22"/>
                <w:szCs w:val="22"/>
              </w:rPr>
            </w:pPr>
          </w:p>
          <w:p w14:paraId="393D2DC4" w14:textId="77777777" w:rsidR="00AE0721" w:rsidRPr="00A77D50" w:rsidRDefault="00AE0721" w:rsidP="00E15ABD">
            <w:pPr>
              <w:pStyle w:val="CommentText"/>
              <w:rPr>
                <w:rFonts w:cs="Arial"/>
                <w:spacing w:val="-3"/>
                <w:sz w:val="22"/>
                <w:szCs w:val="22"/>
              </w:rPr>
            </w:pPr>
          </w:p>
          <w:p w14:paraId="7B117B43" w14:textId="25702570" w:rsidR="00AE0721" w:rsidRPr="00A77D50" w:rsidRDefault="00F11C83" w:rsidP="00E15ABD">
            <w:pPr>
              <w:pStyle w:val="CommentText"/>
              <w:rPr>
                <w:rFonts w:cs="Arial"/>
                <w:spacing w:val="-3"/>
                <w:sz w:val="22"/>
                <w:szCs w:val="22"/>
              </w:rPr>
            </w:pPr>
            <w:r>
              <w:rPr>
                <w:rFonts w:cs="Arial"/>
                <w:spacing w:val="-3"/>
                <w:sz w:val="22"/>
                <w:szCs w:val="22"/>
              </w:rPr>
              <w:t xml:space="preserve">The MO </w:t>
            </w:r>
            <w:proofErr w:type="spellStart"/>
            <w:r>
              <w:rPr>
                <w:rFonts w:cs="Arial"/>
                <w:spacing w:val="-3"/>
                <w:sz w:val="22"/>
                <w:szCs w:val="22"/>
              </w:rPr>
              <w:t>HealthN</w:t>
            </w:r>
            <w:r w:rsidR="00AE0721" w:rsidRPr="00A77D50">
              <w:rPr>
                <w:rFonts w:cs="Arial"/>
                <w:spacing w:val="-3"/>
                <w:sz w:val="22"/>
                <w:szCs w:val="22"/>
              </w:rPr>
              <w:t>et</w:t>
            </w:r>
            <w:proofErr w:type="spellEnd"/>
            <w:r w:rsidR="00AE0721" w:rsidRPr="00A77D50">
              <w:rPr>
                <w:rFonts w:cs="Arial"/>
                <w:spacing w:val="-3"/>
                <w:sz w:val="22"/>
                <w:szCs w:val="22"/>
              </w:rPr>
              <w:t xml:space="preserve"> Program will implement a state-specific </w:t>
            </w:r>
            <w:r w:rsidR="00AB51FB" w:rsidRPr="00AB51FB">
              <w:rPr>
                <w:rFonts w:cs="Arial"/>
                <w:sz w:val="22"/>
                <w:szCs w:val="22"/>
              </w:rPr>
              <w:t>Biopsychosocial Treatment of Obesity</w:t>
            </w:r>
            <w:r w:rsidR="00AB51FB">
              <w:rPr>
                <w:rFonts w:cs="Arial"/>
                <w:sz w:val="22"/>
                <w:szCs w:val="22"/>
              </w:rPr>
              <w:t xml:space="preserve"> Program</w:t>
            </w:r>
          </w:p>
        </w:tc>
      </w:tr>
      <w:tr w:rsidR="00AE0721" w:rsidRPr="004B2BCF" w14:paraId="77DC0A48" w14:textId="77777777" w:rsidTr="00E15ABD">
        <w:tc>
          <w:tcPr>
            <w:tcW w:w="1980" w:type="dxa"/>
            <w:vAlign w:val="center"/>
          </w:tcPr>
          <w:p w14:paraId="290997E7" w14:textId="77777777" w:rsidR="00AE0721" w:rsidRDefault="00AE0721" w:rsidP="00E15ABD">
            <w:pPr>
              <w:jc w:val="right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596" w:type="dxa"/>
            <w:gridSpan w:val="3"/>
            <w:vAlign w:val="center"/>
          </w:tcPr>
          <w:p w14:paraId="70152FEA" w14:textId="77777777" w:rsidR="00AE0721" w:rsidRPr="00A77D50" w:rsidRDefault="00AE0721" w:rsidP="00E15ABD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</w:tr>
      <w:tr w:rsidR="00AE0721" w:rsidRPr="004B2BCF" w14:paraId="0AC7D65B" w14:textId="77777777" w:rsidTr="00E15ABD">
        <w:trPr>
          <w:trHeight w:val="576"/>
        </w:trPr>
        <w:tc>
          <w:tcPr>
            <w:tcW w:w="1980" w:type="dxa"/>
            <w:vAlign w:val="center"/>
          </w:tcPr>
          <w:p w14:paraId="4F836A1C" w14:textId="77777777" w:rsidR="00AE0721" w:rsidRPr="001F3C2D" w:rsidRDefault="00AE0721" w:rsidP="00A77D50">
            <w:pPr>
              <w:ind w:left="-115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 w:rsidRPr="001F3C2D">
              <w:rPr>
                <w:rFonts w:ascii="Arial" w:hAnsi="Arial" w:cs="Arial"/>
                <w:b/>
                <w:spacing w:val="-3"/>
                <w:sz w:val="22"/>
                <w:szCs w:val="22"/>
              </w:rPr>
              <w:t>Why was this Issue Selected:</w:t>
            </w:r>
          </w:p>
        </w:tc>
        <w:tc>
          <w:tcPr>
            <w:tcW w:w="7596" w:type="dxa"/>
            <w:gridSpan w:val="3"/>
            <w:vAlign w:val="center"/>
          </w:tcPr>
          <w:p w14:paraId="7F8A9B0B" w14:textId="77777777" w:rsidR="00AE0721" w:rsidRPr="00A77D50" w:rsidRDefault="00AE0721" w:rsidP="00E15ABD">
            <w:pPr>
              <w:ind w:left="-187"/>
              <w:rPr>
                <w:rFonts w:cs="Arial"/>
                <w:spacing w:val="-3"/>
                <w:sz w:val="22"/>
                <w:szCs w:val="22"/>
              </w:rPr>
            </w:pPr>
            <w:r w:rsidRPr="00A77D50">
              <w:rPr>
                <w:rFonts w:cs="Arial"/>
                <w:spacing w:val="-3"/>
                <w:sz w:val="22"/>
                <w:szCs w:val="22"/>
              </w:rPr>
              <w:t xml:space="preserve">   </w:t>
            </w:r>
          </w:p>
          <w:p w14:paraId="036B0443" w14:textId="2E924F41" w:rsidR="00AE0721" w:rsidRPr="00A77D50" w:rsidRDefault="00F11C83" w:rsidP="00A77D50">
            <w:pPr>
              <w:rPr>
                <w:rFonts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MO </w:t>
            </w:r>
            <w:proofErr w:type="spellStart"/>
            <w:r>
              <w:rPr>
                <w:rFonts w:ascii="Arial" w:hAnsi="Arial" w:cs="Arial"/>
                <w:spacing w:val="-3"/>
                <w:sz w:val="22"/>
                <w:szCs w:val="22"/>
              </w:rPr>
              <w:t>HealthN</w:t>
            </w:r>
            <w:r w:rsidR="00AE0721" w:rsidRPr="00A77D50">
              <w:rPr>
                <w:rFonts w:ascii="Arial" w:hAnsi="Arial" w:cs="Arial"/>
                <w:spacing w:val="-3"/>
                <w:sz w:val="22"/>
                <w:szCs w:val="22"/>
              </w:rPr>
              <w:t>et</w:t>
            </w:r>
            <w:proofErr w:type="spellEnd"/>
            <w:r w:rsidR="00AE0721" w:rsidRPr="00A77D50">
              <w:rPr>
                <w:rFonts w:ascii="Arial" w:hAnsi="Arial" w:cs="Arial"/>
                <w:spacing w:val="-3"/>
                <w:sz w:val="22"/>
                <w:szCs w:val="22"/>
              </w:rPr>
              <w:t xml:space="preserve"> to implement an electronic web-based system to authorize </w:t>
            </w:r>
            <w:r w:rsidR="00AF7339" w:rsidRPr="00AF7339">
              <w:rPr>
                <w:rFonts w:ascii="Arial" w:hAnsi="Arial" w:cs="Arial"/>
                <w:spacing w:val="-3"/>
                <w:sz w:val="22"/>
                <w:szCs w:val="22"/>
              </w:rPr>
              <w:t>Biopsychosocial Treatment of Obesity</w:t>
            </w:r>
          </w:p>
          <w:p w14:paraId="3B8F3D35" w14:textId="77777777" w:rsidR="00AE0721" w:rsidRPr="00A77D50" w:rsidRDefault="002A7E8B" w:rsidP="00CD3330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>P</w:t>
            </w:r>
            <w:r w:rsidR="00AE0721" w:rsidRPr="00A77D50">
              <w:rPr>
                <w:rFonts w:ascii="Arial" w:hAnsi="Arial" w:cs="Arial"/>
                <w:spacing w:val="-3"/>
                <w:sz w:val="22"/>
                <w:szCs w:val="22"/>
              </w:rPr>
              <w:t xml:space="preserve">revention 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and management </w:t>
            </w:r>
            <w:r w:rsidR="00AE0721" w:rsidRPr="00A77D50">
              <w:rPr>
                <w:rFonts w:ascii="Arial" w:hAnsi="Arial" w:cs="Arial"/>
                <w:spacing w:val="-3"/>
                <w:sz w:val="22"/>
                <w:szCs w:val="22"/>
              </w:rPr>
              <w:t>services using best medical evidence and treatment guidelines, consistent with national standards to verify medical need.</w:t>
            </w:r>
          </w:p>
          <w:p w14:paraId="012BDCF2" w14:textId="77777777" w:rsidR="00AE0721" w:rsidRPr="00A77D50" w:rsidRDefault="00AE0721" w:rsidP="00E15ABD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pacing w:val="-3"/>
                <w:szCs w:val="22"/>
              </w:rPr>
            </w:pPr>
          </w:p>
        </w:tc>
      </w:tr>
      <w:tr w:rsidR="00AE0721" w:rsidRPr="004B2BCF" w14:paraId="1501856C" w14:textId="77777777" w:rsidTr="00E15ABD">
        <w:tc>
          <w:tcPr>
            <w:tcW w:w="1980" w:type="dxa"/>
            <w:vAlign w:val="center"/>
          </w:tcPr>
          <w:p w14:paraId="2F771B81" w14:textId="77777777" w:rsidR="00AE0721" w:rsidRDefault="00AE0721" w:rsidP="00A77D50">
            <w:pPr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596" w:type="dxa"/>
            <w:gridSpan w:val="3"/>
            <w:vAlign w:val="center"/>
          </w:tcPr>
          <w:p w14:paraId="0766FCEB" w14:textId="77777777" w:rsidR="00AE0721" w:rsidRPr="00A77D50" w:rsidRDefault="00AE0721" w:rsidP="00E15ABD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Cs w:val="22"/>
              </w:rPr>
            </w:pPr>
          </w:p>
        </w:tc>
      </w:tr>
      <w:tr w:rsidR="00AE0721" w:rsidRPr="00E15ABD" w14:paraId="22087127" w14:textId="77777777" w:rsidTr="00E15ABD">
        <w:trPr>
          <w:trHeight w:val="576"/>
        </w:trPr>
        <w:tc>
          <w:tcPr>
            <w:tcW w:w="1980" w:type="dxa"/>
            <w:vAlign w:val="center"/>
          </w:tcPr>
          <w:p w14:paraId="76684B59" w14:textId="77777777" w:rsidR="00AE0721" w:rsidRPr="00CD3330" w:rsidRDefault="00CD3330" w:rsidP="00A77D50">
            <w:pPr>
              <w:ind w:left="-115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Procedures subject to Pre-Certification:</w:t>
            </w:r>
          </w:p>
        </w:tc>
        <w:tc>
          <w:tcPr>
            <w:tcW w:w="7596" w:type="dxa"/>
            <w:gridSpan w:val="3"/>
            <w:vAlign w:val="center"/>
          </w:tcPr>
          <w:p w14:paraId="1A1F85FD" w14:textId="77777777" w:rsidR="00A80614" w:rsidRPr="001714BE" w:rsidRDefault="00A80614" w:rsidP="00CD3330">
            <w:pPr>
              <w:spacing w:line="276" w:lineRule="auto"/>
              <w:jc w:val="both"/>
              <w:rPr>
                <w:rFonts w:ascii="Arial" w:hAnsi="Arial" w:cs="Arial"/>
                <w:b/>
                <w:spacing w:val="-3"/>
                <w:sz w:val="22"/>
                <w:szCs w:val="22"/>
                <w:u w:val="single"/>
              </w:rPr>
            </w:pPr>
            <w:r w:rsidRPr="001714BE">
              <w:rPr>
                <w:rFonts w:ascii="Arial" w:hAnsi="Arial" w:cs="Arial"/>
                <w:b/>
                <w:spacing w:val="-3"/>
                <w:sz w:val="22"/>
                <w:szCs w:val="22"/>
                <w:u w:val="single"/>
              </w:rPr>
              <w:t>Medical Nutrition Therapy</w:t>
            </w:r>
          </w:p>
          <w:p w14:paraId="46640550" w14:textId="77777777" w:rsidR="001714BE" w:rsidRDefault="00A80614" w:rsidP="00CD3330">
            <w:pPr>
              <w:spacing w:line="276" w:lineRule="auto"/>
              <w:jc w:val="both"/>
              <w:rPr>
                <w:rFonts w:ascii="Arial" w:hAnsi="Arial" w:cs="Arial"/>
                <w:bCs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3"/>
                <w:sz w:val="22"/>
                <w:szCs w:val="22"/>
              </w:rPr>
              <w:t>97802</w:t>
            </w:r>
            <w:r w:rsidR="001714BE">
              <w:rPr>
                <w:rFonts w:ascii="Arial" w:hAnsi="Arial" w:cs="Arial"/>
                <w:b/>
                <w:spacing w:val="-3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bCs/>
                <w:spacing w:val="-3"/>
                <w:sz w:val="22"/>
                <w:szCs w:val="22"/>
              </w:rPr>
              <w:t xml:space="preserve">Initial </w:t>
            </w:r>
            <w:r w:rsidR="001714BE">
              <w:rPr>
                <w:rFonts w:ascii="Arial" w:hAnsi="Arial" w:cs="Arial"/>
                <w:bCs/>
                <w:spacing w:val="-3"/>
                <w:sz w:val="22"/>
                <w:szCs w:val="22"/>
              </w:rPr>
              <w:t>F</w:t>
            </w:r>
            <w:r>
              <w:rPr>
                <w:rFonts w:ascii="Arial" w:hAnsi="Arial" w:cs="Arial"/>
                <w:bCs/>
                <w:spacing w:val="-3"/>
                <w:sz w:val="22"/>
                <w:szCs w:val="22"/>
              </w:rPr>
              <w:t>ace-to-</w:t>
            </w:r>
            <w:r w:rsidR="001714BE">
              <w:rPr>
                <w:rFonts w:ascii="Arial" w:hAnsi="Arial" w:cs="Arial"/>
                <w:bCs/>
                <w:spacing w:val="-3"/>
                <w:sz w:val="22"/>
                <w:szCs w:val="22"/>
              </w:rPr>
              <w:t>F</w:t>
            </w:r>
            <w:r>
              <w:rPr>
                <w:rFonts w:ascii="Arial" w:hAnsi="Arial" w:cs="Arial"/>
                <w:bCs/>
                <w:spacing w:val="-3"/>
                <w:sz w:val="22"/>
                <w:szCs w:val="22"/>
              </w:rPr>
              <w:t xml:space="preserve">ace </w:t>
            </w:r>
            <w:r w:rsidR="001714BE">
              <w:rPr>
                <w:rFonts w:ascii="Arial" w:hAnsi="Arial" w:cs="Arial"/>
                <w:bCs/>
                <w:spacing w:val="-3"/>
                <w:sz w:val="22"/>
                <w:szCs w:val="22"/>
              </w:rPr>
              <w:t>A</w:t>
            </w:r>
            <w:r>
              <w:rPr>
                <w:rFonts w:ascii="Arial" w:hAnsi="Arial" w:cs="Arial"/>
                <w:bCs/>
                <w:spacing w:val="-3"/>
                <w:sz w:val="22"/>
                <w:szCs w:val="22"/>
              </w:rPr>
              <w:t xml:space="preserve">ssessment by Registered Dietitian, </w:t>
            </w:r>
          </w:p>
          <w:p w14:paraId="062CB611" w14:textId="77777777" w:rsidR="00A80614" w:rsidRDefault="001714BE" w:rsidP="00CD333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3"/>
                <w:sz w:val="22"/>
                <w:szCs w:val="22"/>
              </w:rPr>
              <w:t xml:space="preserve">             </w:t>
            </w:r>
            <w:r w:rsidR="00A80614">
              <w:rPr>
                <w:rFonts w:ascii="Arial" w:hAnsi="Arial" w:cs="Arial"/>
                <w:bCs/>
                <w:spacing w:val="-3"/>
                <w:sz w:val="22"/>
                <w:szCs w:val="22"/>
              </w:rPr>
              <w:t>1 unit = 15 minutes</w:t>
            </w:r>
            <w:r w:rsidR="00AE0721" w:rsidRPr="00A77D5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C516225" w14:textId="77777777" w:rsidR="001714BE" w:rsidRDefault="00A80614" w:rsidP="00CD333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0614">
              <w:rPr>
                <w:rFonts w:ascii="Arial" w:hAnsi="Arial" w:cs="Arial"/>
                <w:b/>
                <w:bCs/>
                <w:sz w:val="22"/>
                <w:szCs w:val="22"/>
              </w:rPr>
              <w:t>97803</w:t>
            </w:r>
            <w:r w:rsidR="001714B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Face-to-Face Visit for Re-Assessment by Registered Dietitian, </w:t>
            </w:r>
          </w:p>
          <w:p w14:paraId="592F1994" w14:textId="77777777" w:rsidR="00AE0721" w:rsidRPr="00A80614" w:rsidRDefault="001714BE" w:rsidP="00CD333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A80614">
              <w:rPr>
                <w:rFonts w:ascii="Arial" w:hAnsi="Arial" w:cs="Arial"/>
                <w:sz w:val="22"/>
                <w:szCs w:val="22"/>
              </w:rPr>
              <w:t xml:space="preserve">1 unit = 15 minutes </w:t>
            </w:r>
          </w:p>
          <w:p w14:paraId="7EF53195" w14:textId="77777777" w:rsidR="00AE0721" w:rsidRPr="00A77D50" w:rsidRDefault="00AE0721" w:rsidP="00E15ABD">
            <w:pPr>
              <w:ind w:left="-187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</w:p>
          <w:p w14:paraId="1F7C13C6" w14:textId="77777777" w:rsidR="001714BE" w:rsidRPr="001714BE" w:rsidRDefault="001714BE" w:rsidP="00AE0721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714BE">
              <w:rPr>
                <w:rFonts w:ascii="Arial" w:hAnsi="Arial" w:cs="Arial"/>
                <w:b/>
                <w:sz w:val="22"/>
                <w:szCs w:val="22"/>
                <w:u w:val="single"/>
              </w:rPr>
              <w:t>Intensive Behavioral Therapy</w:t>
            </w:r>
          </w:p>
          <w:p w14:paraId="760F431B" w14:textId="77777777" w:rsidR="001714BE" w:rsidRDefault="001714BE" w:rsidP="001714BE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G0447: 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Face-to Face Behavioral Counseling for Obesity, </w:t>
            </w:r>
          </w:p>
          <w:p w14:paraId="428E5B25" w14:textId="77777777" w:rsidR="00AE0721" w:rsidRDefault="001714BE" w:rsidP="001714BE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             1 unit = 15 minutes</w:t>
            </w:r>
          </w:p>
          <w:p w14:paraId="6A4B697D" w14:textId="77777777" w:rsidR="001714BE" w:rsidRDefault="001714BE" w:rsidP="001714BE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G</w:t>
            </w:r>
            <w:r w:rsidR="00FC07C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473: </w:t>
            </w:r>
            <w:r>
              <w:rPr>
                <w:rFonts w:ascii="Arial" w:hAnsi="Arial" w:cs="Arial"/>
                <w:iCs/>
                <w:sz w:val="22"/>
                <w:szCs w:val="22"/>
              </w:rPr>
              <w:t>Face-to-Face Behavioral Counseling for Obesity, Group (2-10),</w:t>
            </w:r>
          </w:p>
          <w:p w14:paraId="6A1AD273" w14:textId="77777777" w:rsidR="00CD3330" w:rsidRPr="00A77D50" w:rsidRDefault="001714BE" w:rsidP="001714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             1 unit = 30 minutes</w:t>
            </w:r>
          </w:p>
        </w:tc>
      </w:tr>
      <w:tr w:rsidR="00AE0721" w:rsidRPr="004B2BCF" w14:paraId="4605D922" w14:textId="77777777" w:rsidTr="00E15ABD">
        <w:tc>
          <w:tcPr>
            <w:tcW w:w="1980" w:type="dxa"/>
            <w:vAlign w:val="center"/>
          </w:tcPr>
          <w:p w14:paraId="38E9A3CF" w14:textId="77777777" w:rsidR="00AE0721" w:rsidRDefault="00AE0721" w:rsidP="00E15ABD">
            <w:pPr>
              <w:jc w:val="right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596" w:type="dxa"/>
            <w:gridSpan w:val="3"/>
            <w:vAlign w:val="center"/>
          </w:tcPr>
          <w:p w14:paraId="763E1057" w14:textId="77777777" w:rsidR="00AE0721" w:rsidRPr="00A77D50" w:rsidRDefault="00AE0721" w:rsidP="00E15ABD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</w:tr>
      <w:tr w:rsidR="00AE0721" w:rsidRPr="004B2BCF" w14:paraId="1815F239" w14:textId="77777777" w:rsidTr="00E15ABD">
        <w:trPr>
          <w:trHeight w:val="377"/>
        </w:trPr>
        <w:tc>
          <w:tcPr>
            <w:tcW w:w="1980" w:type="dxa"/>
            <w:vAlign w:val="center"/>
          </w:tcPr>
          <w:p w14:paraId="6967CD2F" w14:textId="77777777" w:rsidR="00AE0721" w:rsidRDefault="00AE0721" w:rsidP="00A77D50">
            <w:pPr>
              <w:ind w:left="-130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</w:p>
          <w:p w14:paraId="4E376A20" w14:textId="77777777" w:rsidR="00AE0721" w:rsidRPr="001F3C2D" w:rsidRDefault="00AE0721" w:rsidP="00A77D50">
            <w:pPr>
              <w:ind w:left="-115"/>
              <w:rPr>
                <w:rFonts w:ascii="Arial" w:hAnsi="Arial" w:cs="Arial"/>
                <w:b/>
                <w:spacing w:val="-3"/>
                <w:sz w:val="22"/>
                <w:szCs w:val="22"/>
              </w:rPr>
            </w:pPr>
            <w:r w:rsidRPr="001F3C2D">
              <w:rPr>
                <w:rFonts w:ascii="Arial" w:hAnsi="Arial" w:cs="Arial"/>
                <w:b/>
                <w:spacing w:val="-3"/>
                <w:sz w:val="22"/>
                <w:szCs w:val="22"/>
              </w:rPr>
              <w:t>Setting &amp; Population:</w:t>
            </w:r>
          </w:p>
        </w:tc>
        <w:tc>
          <w:tcPr>
            <w:tcW w:w="7596" w:type="dxa"/>
            <w:gridSpan w:val="3"/>
            <w:vAlign w:val="center"/>
          </w:tcPr>
          <w:p w14:paraId="3EEF369A" w14:textId="77777777" w:rsidR="00AE0721" w:rsidRPr="00A77D50" w:rsidRDefault="00AE0721" w:rsidP="00E15ABD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A77D50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</w:p>
          <w:p w14:paraId="7A0E77C6" w14:textId="67D7E4D9" w:rsidR="00AE0721" w:rsidRPr="00A77D50" w:rsidRDefault="00F11C83" w:rsidP="00E15ABD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All Appropriate MO </w:t>
            </w:r>
            <w:proofErr w:type="spellStart"/>
            <w:r>
              <w:rPr>
                <w:rFonts w:ascii="Arial" w:hAnsi="Arial" w:cs="Arial"/>
                <w:spacing w:val="-3"/>
                <w:sz w:val="22"/>
                <w:szCs w:val="22"/>
              </w:rPr>
              <w:t>HealthN</w:t>
            </w:r>
            <w:r w:rsidR="00AE0721" w:rsidRPr="00A77D50">
              <w:rPr>
                <w:rFonts w:ascii="Arial" w:hAnsi="Arial" w:cs="Arial"/>
                <w:spacing w:val="-3"/>
                <w:sz w:val="22"/>
                <w:szCs w:val="22"/>
              </w:rPr>
              <w:t>et</w:t>
            </w:r>
            <w:proofErr w:type="spellEnd"/>
            <w:r w:rsidR="00AE0721" w:rsidRPr="00A77D50">
              <w:rPr>
                <w:rFonts w:ascii="Arial" w:hAnsi="Arial" w:cs="Arial"/>
                <w:spacing w:val="-3"/>
                <w:sz w:val="22"/>
                <w:szCs w:val="22"/>
              </w:rPr>
              <w:t xml:space="preserve"> Fee-For-Service Participants</w:t>
            </w:r>
            <w:r w:rsidR="00CF3AE8" w:rsidRPr="003F7E85">
              <w:rPr>
                <w:rFonts w:ascii="Arial" w:hAnsi="Arial" w:cs="Arial"/>
                <w:spacing w:val="-3"/>
                <w:sz w:val="22"/>
                <w:szCs w:val="22"/>
              </w:rPr>
              <w:t>- All ages</w:t>
            </w:r>
          </w:p>
        </w:tc>
      </w:tr>
      <w:tr w:rsidR="00AE0721" w:rsidRPr="004B2BCF" w14:paraId="5A98172A" w14:textId="77777777" w:rsidTr="00E15ABD">
        <w:tc>
          <w:tcPr>
            <w:tcW w:w="2065" w:type="dxa"/>
            <w:gridSpan w:val="2"/>
            <w:vAlign w:val="center"/>
          </w:tcPr>
          <w:p w14:paraId="1CFA41F6" w14:textId="77777777" w:rsidR="00AE0721" w:rsidRDefault="00AE0721" w:rsidP="00E15ABD">
            <w:pPr>
              <w:jc w:val="right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511" w:type="dxa"/>
            <w:gridSpan w:val="2"/>
            <w:vAlign w:val="center"/>
          </w:tcPr>
          <w:p w14:paraId="47C13842" w14:textId="77777777" w:rsidR="00AE0721" w:rsidRPr="004B2BCF" w:rsidRDefault="00AE0721" w:rsidP="00E15ABD">
            <w:pPr>
              <w:jc w:val="right"/>
              <w:rPr>
                <w:rFonts w:ascii="Arial" w:hAnsi="Arial" w:cs="Arial"/>
                <w:spacing w:val="-3"/>
              </w:rPr>
            </w:pPr>
          </w:p>
        </w:tc>
      </w:tr>
      <w:tr w:rsidR="00AE0721" w:rsidRPr="00E15ABD" w14:paraId="793459F7" w14:textId="77777777" w:rsidTr="00E15ABD">
        <w:trPr>
          <w:trHeight w:val="593"/>
        </w:trPr>
        <w:tc>
          <w:tcPr>
            <w:tcW w:w="2065" w:type="dxa"/>
            <w:gridSpan w:val="2"/>
            <w:vAlign w:val="center"/>
          </w:tcPr>
          <w:p w14:paraId="17BD8246" w14:textId="77777777" w:rsidR="00AE0721" w:rsidRDefault="00AE0721" w:rsidP="00A77D50">
            <w:pPr>
              <w:ind w:left="-115"/>
              <w:rPr>
                <w:rFonts w:ascii="Arial" w:hAnsi="Arial" w:cs="Arial"/>
                <w:b/>
                <w:spacing w:val="-3"/>
              </w:rPr>
            </w:pPr>
            <w:r>
              <w:rPr>
                <w:rFonts w:ascii="Arial" w:hAnsi="Arial" w:cs="Arial"/>
                <w:b/>
                <w:spacing w:val="-3"/>
              </w:rPr>
              <w:t>Data Sources:</w:t>
            </w:r>
          </w:p>
        </w:tc>
        <w:tc>
          <w:tcPr>
            <w:tcW w:w="3632" w:type="dxa"/>
            <w:vAlign w:val="center"/>
          </w:tcPr>
          <w:p w14:paraId="5C3B6D01" w14:textId="77777777" w:rsidR="00AE0721" w:rsidRPr="00E15ABD" w:rsidRDefault="0075089F" w:rsidP="00E15ABD">
            <w:pPr>
              <w:rPr>
                <w:rFonts w:ascii="Arial" w:hAnsi="Arial" w:cs="Arial"/>
                <w:b/>
                <w:spacing w:val="-3"/>
                <w:sz w:val="20"/>
              </w:rPr>
            </w:pPr>
            <w:sdt>
              <w:sdtPr>
                <w:rPr>
                  <w:rFonts w:ascii="Arial" w:hAnsi="Arial" w:cs="Arial"/>
                  <w:b/>
                  <w:spacing w:val="-3"/>
                  <w:sz w:val="20"/>
                </w:rPr>
                <w:id w:val="1875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0721">
                  <w:rPr>
                    <w:rFonts w:ascii="MS Gothic" w:eastAsia="MS Gothic" w:hAnsi="MS Gothic" w:cs="Arial" w:hint="eastAsia"/>
                    <w:b/>
                    <w:spacing w:val="-3"/>
                    <w:sz w:val="20"/>
                  </w:rPr>
                  <w:t>☐</w:t>
                </w:r>
              </w:sdtContent>
            </w:sdt>
            <w:r w:rsidR="00AE0721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="00AE0721" w:rsidRPr="00E15ABD">
              <w:rPr>
                <w:rFonts w:ascii="Arial" w:hAnsi="Arial" w:cs="Arial"/>
                <w:b/>
                <w:spacing w:val="-3"/>
                <w:sz w:val="20"/>
              </w:rPr>
              <w:t>Medicare LCD</w:t>
            </w:r>
          </w:p>
        </w:tc>
        <w:bookmarkStart w:id="3" w:name="Check66"/>
        <w:tc>
          <w:tcPr>
            <w:tcW w:w="3879" w:type="dxa"/>
            <w:vAlign w:val="center"/>
          </w:tcPr>
          <w:p w14:paraId="6ED19454" w14:textId="77777777" w:rsidR="00AE0721" w:rsidRPr="00E15ABD" w:rsidRDefault="0075089F" w:rsidP="00E15ABD">
            <w:pPr>
              <w:rPr>
                <w:rFonts w:ascii="Arial" w:hAnsi="Arial" w:cs="Arial"/>
                <w:spacing w:val="-3"/>
                <w:sz w:val="20"/>
              </w:rPr>
            </w:pPr>
            <w:sdt>
              <w:sdtPr>
                <w:rPr>
                  <w:rFonts w:ascii="Arial" w:hAnsi="Arial" w:cs="Arial"/>
                  <w:b/>
                  <w:spacing w:val="-3"/>
                  <w:sz w:val="20"/>
                </w:rPr>
                <w:id w:val="3279542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0721">
                  <w:rPr>
                    <w:rFonts w:ascii="MS Gothic" w:eastAsia="MS Gothic" w:hAnsi="MS Gothic" w:cs="Arial" w:hint="eastAsia"/>
                    <w:b/>
                    <w:spacing w:val="-3"/>
                    <w:sz w:val="20"/>
                  </w:rPr>
                  <w:t>☒</w:t>
                </w:r>
              </w:sdtContent>
            </w:sdt>
            <w:bookmarkEnd w:id="3"/>
            <w:r w:rsidR="00AE0721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="00AE0721" w:rsidRPr="00E15ABD">
              <w:rPr>
                <w:rFonts w:ascii="Arial" w:hAnsi="Arial" w:cs="Arial"/>
                <w:b/>
                <w:spacing w:val="-3"/>
                <w:sz w:val="20"/>
              </w:rPr>
              <w:t>MHN Policy</w:t>
            </w:r>
          </w:p>
        </w:tc>
      </w:tr>
    </w:tbl>
    <w:p w14:paraId="686C57E2" w14:textId="77777777" w:rsidR="0030301F" w:rsidRPr="00C61B52" w:rsidRDefault="0030301F" w:rsidP="00870875">
      <w:pPr>
        <w:rPr>
          <w:rFonts w:ascii="Arial" w:hAnsi="Arial" w:cs="Arial"/>
          <w:sz w:val="20"/>
          <w:szCs w:val="20"/>
        </w:rPr>
      </w:pPr>
    </w:p>
    <w:p w14:paraId="2CCD40AC" w14:textId="10AB8288" w:rsidR="00B06084" w:rsidRPr="00C61B52" w:rsidRDefault="00B06084" w:rsidP="008522CB">
      <w:pPr>
        <w:rPr>
          <w:rFonts w:ascii="Arial" w:hAnsi="Arial" w:cs="Arial"/>
          <w:noProof/>
          <w:sz w:val="20"/>
          <w:szCs w:val="20"/>
        </w:rPr>
      </w:pPr>
    </w:p>
    <w:p w14:paraId="5936CCFE" w14:textId="77777777" w:rsidR="00AE77DB" w:rsidRPr="002E2DD6" w:rsidRDefault="00E64BDF" w:rsidP="008522CB">
      <w:pPr>
        <w:pStyle w:val="Style1"/>
        <w:rPr>
          <w:sz w:val="24"/>
          <w:szCs w:val="24"/>
        </w:rPr>
      </w:pPr>
      <w:r>
        <w:rPr>
          <w:sz w:val="24"/>
          <w:szCs w:val="24"/>
        </w:rPr>
        <w:lastRenderedPageBreak/>
        <w:t>Default Approval Period</w:t>
      </w:r>
    </w:p>
    <w:p w14:paraId="26630331" w14:textId="77777777" w:rsidR="00E64BDF" w:rsidRDefault="00E64BDF" w:rsidP="008522CB">
      <w:pPr>
        <w:ind w:left="-187"/>
        <w:rPr>
          <w:rFonts w:cs="Arial"/>
          <w:color w:val="000000"/>
        </w:rPr>
      </w:pPr>
    </w:p>
    <w:p w14:paraId="3F7E3D40" w14:textId="77777777" w:rsidR="00E64BDF" w:rsidRPr="00F11C83" w:rsidRDefault="00E64BDF" w:rsidP="008522CB">
      <w:pPr>
        <w:ind w:left="-187"/>
        <w:rPr>
          <w:rFonts w:ascii="Arial" w:hAnsi="Arial" w:cs="Arial"/>
          <w:color w:val="000000"/>
          <w:sz w:val="22"/>
          <w:szCs w:val="22"/>
        </w:rPr>
      </w:pPr>
      <w:r w:rsidRPr="00F11C83">
        <w:rPr>
          <w:rFonts w:ascii="Arial" w:hAnsi="Arial" w:cs="Arial"/>
          <w:color w:val="000000"/>
          <w:sz w:val="22"/>
          <w:szCs w:val="22"/>
        </w:rPr>
        <w:t xml:space="preserve">Default Approval Period: </w:t>
      </w:r>
      <w:r w:rsidR="0007439B" w:rsidRPr="00F11C83">
        <w:rPr>
          <w:rFonts w:ascii="Arial" w:hAnsi="Arial" w:cs="Arial"/>
          <w:color w:val="000000"/>
          <w:sz w:val="22"/>
          <w:szCs w:val="22"/>
        </w:rPr>
        <w:t>6</w:t>
      </w:r>
      <w:r w:rsidRPr="00F11C83">
        <w:rPr>
          <w:rFonts w:ascii="Arial" w:hAnsi="Arial" w:cs="Arial"/>
          <w:color w:val="000000"/>
          <w:sz w:val="22"/>
          <w:szCs w:val="22"/>
        </w:rPr>
        <w:t xml:space="preserve"> months</w:t>
      </w:r>
      <w:r w:rsidR="004F7791" w:rsidRPr="00F11C83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900A0E8" w14:textId="77777777" w:rsidR="00E10C1E" w:rsidRPr="00F11C83" w:rsidRDefault="00E10C1E" w:rsidP="008522CB">
      <w:pPr>
        <w:ind w:left="-187"/>
        <w:rPr>
          <w:rFonts w:ascii="Arial" w:hAnsi="Arial" w:cs="Arial"/>
          <w:color w:val="000000"/>
          <w:sz w:val="22"/>
          <w:szCs w:val="22"/>
        </w:rPr>
      </w:pPr>
      <w:r w:rsidRPr="00F11C83">
        <w:rPr>
          <w:rFonts w:ascii="Arial" w:hAnsi="Arial" w:cs="Arial"/>
          <w:color w:val="000000"/>
          <w:sz w:val="22"/>
          <w:szCs w:val="22"/>
        </w:rPr>
        <w:t>Months 1-6</w:t>
      </w:r>
    </w:p>
    <w:p w14:paraId="5829CA42" w14:textId="77777777" w:rsidR="00E10C1E" w:rsidRPr="00F11C83" w:rsidRDefault="00E10C1E" w:rsidP="008522CB">
      <w:pPr>
        <w:ind w:left="-187"/>
        <w:rPr>
          <w:rFonts w:ascii="Arial" w:hAnsi="Arial" w:cs="Arial"/>
          <w:color w:val="000000"/>
          <w:sz w:val="22"/>
          <w:szCs w:val="22"/>
        </w:rPr>
      </w:pPr>
      <w:r w:rsidRPr="00F11C83">
        <w:rPr>
          <w:rFonts w:ascii="Arial" w:hAnsi="Arial" w:cs="Arial"/>
          <w:color w:val="000000"/>
          <w:sz w:val="22"/>
          <w:szCs w:val="22"/>
        </w:rPr>
        <w:t>Months 7-12 (</w:t>
      </w:r>
      <w:r w:rsidRPr="00F11C83">
        <w:rPr>
          <w:rFonts w:ascii="Arial" w:hAnsi="Arial" w:cs="Arial"/>
          <w:b/>
          <w:bCs/>
          <w:color w:val="000000"/>
          <w:sz w:val="22"/>
          <w:szCs w:val="22"/>
        </w:rPr>
        <w:t>TS</w:t>
      </w:r>
      <w:r w:rsidRPr="00F11C83">
        <w:rPr>
          <w:rFonts w:ascii="Arial" w:hAnsi="Arial" w:cs="Arial"/>
          <w:color w:val="000000"/>
          <w:sz w:val="22"/>
          <w:szCs w:val="22"/>
        </w:rPr>
        <w:t xml:space="preserve"> modifier)</w:t>
      </w:r>
    </w:p>
    <w:p w14:paraId="7F22E56A" w14:textId="527A605F" w:rsidR="00CF3AE8" w:rsidRDefault="00CF3AE8" w:rsidP="00CF3AE8">
      <w:pPr>
        <w:ind w:left="-288"/>
        <w:rPr>
          <w:rFonts w:ascii="Arial" w:hAnsi="Arial" w:cs="Arial"/>
          <w:sz w:val="20"/>
          <w:szCs w:val="20"/>
        </w:rPr>
      </w:pPr>
    </w:p>
    <w:p w14:paraId="300D7AD6" w14:textId="77777777" w:rsidR="00F11C83" w:rsidRDefault="00F11C83" w:rsidP="003F7E85">
      <w:pPr>
        <w:pStyle w:val="Header"/>
        <w:tabs>
          <w:tab w:val="clear" w:pos="4320"/>
          <w:tab w:val="clear" w:pos="8640"/>
          <w:tab w:val="left" w:pos="1315"/>
        </w:tabs>
      </w:pPr>
    </w:p>
    <w:p w14:paraId="12C23357" w14:textId="77777777" w:rsidR="00F11C83" w:rsidRPr="002E2DD6" w:rsidRDefault="00F11C83" w:rsidP="00F11C83">
      <w:pPr>
        <w:pStyle w:val="Style1"/>
        <w:rPr>
          <w:sz w:val="24"/>
          <w:szCs w:val="24"/>
        </w:rPr>
      </w:pPr>
      <w:r>
        <w:rPr>
          <w:sz w:val="24"/>
          <w:szCs w:val="24"/>
        </w:rPr>
        <w:t>Requirements</w:t>
      </w:r>
    </w:p>
    <w:p w14:paraId="115D9E27" w14:textId="77777777" w:rsidR="00F11C83" w:rsidRDefault="00F11C83" w:rsidP="003F7E85">
      <w:pPr>
        <w:pStyle w:val="Header"/>
        <w:tabs>
          <w:tab w:val="clear" w:pos="4320"/>
          <w:tab w:val="clear" w:pos="8640"/>
          <w:tab w:val="left" w:pos="1315"/>
        </w:tabs>
      </w:pPr>
    </w:p>
    <w:p w14:paraId="1BDD1C17" w14:textId="77777777" w:rsidR="002C32AF" w:rsidRPr="002C32AF" w:rsidRDefault="002C32AF" w:rsidP="002C32AF">
      <w:pPr>
        <w:pStyle w:val="ListParagraph"/>
        <w:numPr>
          <w:ilvl w:val="0"/>
          <w:numId w:val="23"/>
        </w:numPr>
        <w:rPr>
          <w:rFonts w:ascii="Arial" w:hAnsi="Arial" w:cs="Arial"/>
          <w:color w:val="000000"/>
          <w:sz w:val="22"/>
          <w:szCs w:val="22"/>
        </w:rPr>
      </w:pPr>
      <w:r w:rsidRPr="002C32AF">
        <w:rPr>
          <w:rFonts w:ascii="Arial" w:hAnsi="Arial" w:cs="Arial"/>
          <w:sz w:val="22"/>
          <w:szCs w:val="22"/>
          <w:shd w:val="clear" w:color="auto" w:fill="FFFFFF"/>
        </w:rPr>
        <w:t>Ages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2C32AF">
        <w:rPr>
          <w:rFonts w:ascii="Arial" w:hAnsi="Arial" w:cs="Arial"/>
          <w:sz w:val="22"/>
          <w:szCs w:val="22"/>
          <w:shd w:val="clear" w:color="auto" w:fill="FFFFFF"/>
        </w:rPr>
        <w:t>0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2C32AF">
        <w:rPr>
          <w:rFonts w:ascii="Arial" w:hAnsi="Arial" w:cs="Arial"/>
          <w:sz w:val="22"/>
          <w:szCs w:val="22"/>
          <w:shd w:val="clear" w:color="auto" w:fill="FFFFFF"/>
        </w:rPr>
        <w:t>through twenty (20) years for youth services or twenty-one (21) years of age or older for adult services;</w:t>
      </w:r>
    </w:p>
    <w:p w14:paraId="697B50CC" w14:textId="77777777" w:rsidR="002C32AF" w:rsidRPr="002C32AF" w:rsidRDefault="002C32AF" w:rsidP="002C32AF">
      <w:pPr>
        <w:pStyle w:val="ListParagraph"/>
        <w:numPr>
          <w:ilvl w:val="0"/>
          <w:numId w:val="23"/>
        </w:numPr>
        <w:rPr>
          <w:rFonts w:ascii="Arial" w:hAnsi="Arial" w:cs="Arial"/>
          <w:color w:val="000000"/>
          <w:sz w:val="22"/>
          <w:szCs w:val="22"/>
        </w:rPr>
      </w:pPr>
      <w:r w:rsidRPr="002C32AF">
        <w:rPr>
          <w:rFonts w:ascii="Arial" w:hAnsi="Arial" w:cs="Arial"/>
          <w:sz w:val="22"/>
          <w:szCs w:val="22"/>
          <w:shd w:val="clear" w:color="auto" w:fill="FFFFFF"/>
        </w:rPr>
        <w:t>Not currently pregnant;</w:t>
      </w:r>
    </w:p>
    <w:p w14:paraId="5A38E0BB" w14:textId="77777777" w:rsidR="002C32AF" w:rsidRPr="002C32AF" w:rsidRDefault="002C32AF" w:rsidP="002C32AF">
      <w:pPr>
        <w:pStyle w:val="ListParagraph"/>
        <w:numPr>
          <w:ilvl w:val="0"/>
          <w:numId w:val="23"/>
        </w:numPr>
        <w:rPr>
          <w:rFonts w:ascii="Arial" w:hAnsi="Arial" w:cs="Arial"/>
          <w:color w:val="000000"/>
          <w:sz w:val="22"/>
          <w:szCs w:val="22"/>
        </w:rPr>
      </w:pPr>
      <w:r w:rsidRPr="002C32AF">
        <w:rPr>
          <w:rFonts w:ascii="Arial" w:hAnsi="Arial" w:cs="Arial"/>
          <w:sz w:val="22"/>
          <w:szCs w:val="22"/>
          <w:shd w:val="clear" w:color="auto" w:fill="FFFFFF"/>
        </w:rPr>
        <w:t>Meet the definition of obese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2C32AF">
        <w:rPr>
          <w:rFonts w:ascii="Arial" w:hAnsi="Arial" w:cs="Arial"/>
          <w:sz w:val="22"/>
          <w:szCs w:val="22"/>
          <w:shd w:val="clear" w:color="auto" w:fill="FFFFFF"/>
        </w:rPr>
        <w:t>by meeting the following criteria:</w:t>
      </w:r>
    </w:p>
    <w:p w14:paraId="34927EA0" w14:textId="77777777" w:rsidR="002C32AF" w:rsidRPr="002C32AF" w:rsidRDefault="002C32AF" w:rsidP="002C32AF">
      <w:pPr>
        <w:pStyle w:val="ListParagraph"/>
        <w:numPr>
          <w:ilvl w:val="1"/>
          <w:numId w:val="23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For youth </w:t>
      </w:r>
      <w:r w:rsidRPr="002C32AF">
        <w:rPr>
          <w:rFonts w:ascii="Arial" w:hAnsi="Arial" w:cs="Arial"/>
          <w:sz w:val="22"/>
          <w:szCs w:val="22"/>
          <w:shd w:val="clear" w:color="auto" w:fill="FFFFFF"/>
        </w:rPr>
        <w:t>participants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a body mass index (BMI) percentile equal to or </w:t>
      </w:r>
      <w:r w:rsidRPr="002C32AF">
        <w:rPr>
          <w:rFonts w:ascii="Arial" w:hAnsi="Arial" w:cs="Arial"/>
          <w:sz w:val="22"/>
          <w:szCs w:val="22"/>
          <w:shd w:val="clear" w:color="auto" w:fill="FFFFFF"/>
        </w:rPr>
        <w:t xml:space="preserve">greater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than the </w:t>
      </w:r>
      <w:r w:rsidRPr="002C32AF">
        <w:rPr>
          <w:rFonts w:ascii="Arial" w:hAnsi="Arial" w:cs="Arial"/>
          <w:sz w:val="22"/>
          <w:szCs w:val="22"/>
          <w:shd w:val="clear" w:color="auto" w:fill="FFFFFF"/>
        </w:rPr>
        <w:t>ninety-</w:t>
      </w:r>
      <w:r>
        <w:rPr>
          <w:rFonts w:ascii="Arial" w:hAnsi="Arial" w:cs="Arial"/>
          <w:sz w:val="22"/>
          <w:szCs w:val="22"/>
          <w:shd w:val="clear" w:color="auto" w:fill="FFFFFF"/>
        </w:rPr>
        <w:t>fifth (95th)</w:t>
      </w:r>
      <w:r w:rsidRPr="002C32AF">
        <w:rPr>
          <w:rFonts w:ascii="Arial" w:hAnsi="Arial" w:cs="Arial"/>
          <w:sz w:val="22"/>
          <w:szCs w:val="22"/>
          <w:shd w:val="clear" w:color="auto" w:fill="FFFFFF"/>
        </w:rPr>
        <w:t xml:space="preserve"> pe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rcentile for age and gender on the pediatric </w:t>
      </w:r>
      <w:r w:rsidRPr="002C32AF">
        <w:rPr>
          <w:rFonts w:ascii="Arial" w:hAnsi="Arial" w:cs="Arial"/>
          <w:sz w:val="22"/>
          <w:szCs w:val="22"/>
          <w:shd w:val="clear" w:color="auto" w:fill="FFFFFF"/>
        </w:rPr>
        <w:t>BMI chart</w:t>
      </w:r>
      <w:r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4F5B1B0C" w14:textId="77777777" w:rsidR="002C32AF" w:rsidRPr="002C32AF" w:rsidRDefault="002C32AF" w:rsidP="002C32AF">
      <w:pPr>
        <w:pStyle w:val="ListParagraph"/>
        <w:numPr>
          <w:ilvl w:val="1"/>
          <w:numId w:val="23"/>
        </w:numPr>
        <w:rPr>
          <w:rFonts w:ascii="Arial" w:hAnsi="Arial" w:cs="Arial"/>
          <w:color w:val="000000"/>
          <w:sz w:val="22"/>
          <w:szCs w:val="22"/>
        </w:rPr>
      </w:pPr>
      <w:r w:rsidRPr="002C32AF">
        <w:rPr>
          <w:rFonts w:ascii="Arial" w:hAnsi="Arial" w:cs="Arial"/>
          <w:sz w:val="22"/>
          <w:szCs w:val="22"/>
          <w:shd w:val="clear" w:color="auto" w:fill="FFFFFF"/>
        </w:rPr>
        <w:t xml:space="preserve">For adult participants a BMI equal to or greater than </w:t>
      </w:r>
      <w:proofErr w:type="gramStart"/>
      <w:r w:rsidRPr="002C32AF">
        <w:rPr>
          <w:rFonts w:ascii="Arial" w:hAnsi="Arial" w:cs="Arial"/>
          <w:sz w:val="22"/>
          <w:szCs w:val="22"/>
          <w:shd w:val="clear" w:color="auto" w:fill="FFFFFF"/>
        </w:rPr>
        <w:t>thirty (30)</w:t>
      </w:r>
      <w:proofErr w:type="gramEnd"/>
      <w:r w:rsidRPr="002C32AF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14:paraId="0580803D" w14:textId="0C1F475C" w:rsidR="00F11C83" w:rsidRPr="002C32AF" w:rsidRDefault="002C32AF" w:rsidP="002C32AF">
      <w:pPr>
        <w:pStyle w:val="ListParagraph"/>
        <w:numPr>
          <w:ilvl w:val="0"/>
          <w:numId w:val="23"/>
        </w:numPr>
        <w:rPr>
          <w:rFonts w:ascii="Arial" w:hAnsi="Arial" w:cs="Arial"/>
          <w:color w:val="000000"/>
          <w:sz w:val="22"/>
          <w:szCs w:val="22"/>
        </w:rPr>
      </w:pPr>
      <w:r w:rsidRPr="002C32AF">
        <w:rPr>
          <w:rFonts w:ascii="Arial" w:hAnsi="Arial" w:cs="Arial"/>
          <w:sz w:val="22"/>
          <w:szCs w:val="22"/>
          <w:shd w:val="clear" w:color="auto" w:fill="FFFFFF"/>
        </w:rPr>
        <w:t>Not concurrently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receiving authorization</w:t>
      </w:r>
      <w:r w:rsidRPr="002C32AF">
        <w:rPr>
          <w:rFonts w:ascii="Arial" w:hAnsi="Arial" w:cs="Arial"/>
          <w:sz w:val="22"/>
          <w:szCs w:val="22"/>
          <w:shd w:val="clear" w:color="auto" w:fill="FFFFFF"/>
        </w:rPr>
        <w:t xml:space="preserve"> for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other MO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HealthNet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reimbursed</w:t>
      </w:r>
      <w:r w:rsidRPr="002C32AF">
        <w:rPr>
          <w:rFonts w:ascii="Arial" w:hAnsi="Arial" w:cs="Arial"/>
          <w:sz w:val="22"/>
          <w:szCs w:val="22"/>
          <w:shd w:val="clear" w:color="auto" w:fill="FFFFFF"/>
        </w:rPr>
        <w:t xml:space="preserve"> weight reduction services.</w:t>
      </w:r>
    </w:p>
    <w:p w14:paraId="063A3881" w14:textId="77777777" w:rsidR="002C32AF" w:rsidRDefault="002C32AF" w:rsidP="002C32AF">
      <w:pPr>
        <w:rPr>
          <w:rFonts w:ascii="Arial" w:hAnsi="Arial" w:cs="Arial"/>
          <w:color w:val="000000"/>
          <w:sz w:val="22"/>
          <w:szCs w:val="22"/>
        </w:rPr>
      </w:pPr>
    </w:p>
    <w:p w14:paraId="369CDA1E" w14:textId="72CEE529" w:rsidR="002C32AF" w:rsidRPr="002C32AF" w:rsidRDefault="002C32AF" w:rsidP="00B87B66">
      <w:pPr>
        <w:ind w:left="-187"/>
        <w:rPr>
          <w:rFonts w:ascii="Arial" w:hAnsi="Arial" w:cs="Arial"/>
          <w:color w:val="000000"/>
          <w:sz w:val="22"/>
          <w:szCs w:val="22"/>
        </w:rPr>
      </w:pPr>
      <w:r w:rsidRPr="002C32AF">
        <w:rPr>
          <w:rFonts w:ascii="Arial" w:hAnsi="Arial" w:cs="Arial"/>
          <w:color w:val="000000"/>
          <w:sz w:val="22"/>
          <w:szCs w:val="22"/>
        </w:rPr>
        <w:t>The prescribing provider must obtain prior authorization before the participant starts receiving services. </w:t>
      </w:r>
    </w:p>
    <w:p w14:paraId="7C40C883" w14:textId="77777777" w:rsidR="002C32AF" w:rsidRDefault="002C32AF" w:rsidP="00B87B66">
      <w:pPr>
        <w:ind w:left="-187"/>
        <w:rPr>
          <w:rFonts w:ascii="Arial" w:hAnsi="Arial" w:cs="Arial"/>
          <w:color w:val="000000"/>
          <w:sz w:val="22"/>
          <w:szCs w:val="22"/>
        </w:rPr>
      </w:pPr>
    </w:p>
    <w:p w14:paraId="454CF537" w14:textId="301DA49C" w:rsidR="002C32AF" w:rsidRPr="002C32AF" w:rsidRDefault="002C32AF" w:rsidP="00B87B66">
      <w:pPr>
        <w:ind w:left="-187"/>
        <w:rPr>
          <w:rFonts w:ascii="Arial" w:hAnsi="Arial" w:cs="Arial"/>
          <w:color w:val="000000"/>
          <w:sz w:val="22"/>
          <w:szCs w:val="22"/>
        </w:rPr>
      </w:pPr>
      <w:r w:rsidRPr="00B87B66">
        <w:rPr>
          <w:rFonts w:ascii="Arial" w:hAnsi="Arial" w:cs="Arial"/>
          <w:color w:val="000000"/>
          <w:sz w:val="22"/>
          <w:szCs w:val="22"/>
        </w:rPr>
        <w:t xml:space="preserve">MO </w:t>
      </w:r>
      <w:proofErr w:type="spellStart"/>
      <w:r w:rsidRPr="00B87B66">
        <w:rPr>
          <w:rFonts w:ascii="Arial" w:hAnsi="Arial" w:cs="Arial"/>
          <w:color w:val="000000"/>
          <w:sz w:val="22"/>
          <w:szCs w:val="22"/>
        </w:rPr>
        <w:t>HealthNet</w:t>
      </w:r>
      <w:proofErr w:type="spellEnd"/>
      <w:r w:rsidRPr="00B87B66">
        <w:rPr>
          <w:rFonts w:ascii="Arial" w:hAnsi="Arial" w:cs="Arial"/>
          <w:color w:val="000000"/>
          <w:sz w:val="22"/>
          <w:szCs w:val="22"/>
        </w:rPr>
        <w:t xml:space="preserve"> coverage for biopsychosocial treatment of obesity is an integrated approach to care that includes both medical nutrition therapy and behavioral health counseling to improve weight status. Pre-certification for either treatment component in isolation </w:t>
      </w:r>
      <w:proofErr w:type="gramStart"/>
      <w:r w:rsidRPr="00B87B66">
        <w:rPr>
          <w:rFonts w:ascii="Arial" w:hAnsi="Arial" w:cs="Arial"/>
          <w:color w:val="000000"/>
          <w:sz w:val="22"/>
          <w:szCs w:val="22"/>
        </w:rPr>
        <w:t>will not be granted</w:t>
      </w:r>
      <w:proofErr w:type="gramEnd"/>
      <w:r w:rsidRPr="00B87B66">
        <w:rPr>
          <w:rFonts w:ascii="Arial" w:hAnsi="Arial" w:cs="Arial"/>
          <w:color w:val="000000"/>
          <w:sz w:val="22"/>
          <w:szCs w:val="22"/>
        </w:rPr>
        <w:t>.</w:t>
      </w:r>
    </w:p>
    <w:p w14:paraId="3382193C" w14:textId="77777777" w:rsidR="00F11C83" w:rsidRPr="00DA615E" w:rsidRDefault="00F11C83" w:rsidP="00F11C83">
      <w:pPr>
        <w:ind w:left="-187"/>
        <w:rPr>
          <w:rFonts w:ascii="Arial" w:hAnsi="Arial" w:cs="Arial"/>
          <w:color w:val="000000"/>
          <w:sz w:val="22"/>
          <w:szCs w:val="22"/>
        </w:rPr>
      </w:pPr>
    </w:p>
    <w:p w14:paraId="210EDBA1" w14:textId="77777777" w:rsidR="00F11C83" w:rsidRPr="00DA615E" w:rsidRDefault="00F11C83" w:rsidP="00F11C83">
      <w:pPr>
        <w:ind w:left="-187"/>
        <w:rPr>
          <w:rFonts w:ascii="Arial" w:hAnsi="Arial" w:cs="Arial"/>
          <w:color w:val="000000"/>
          <w:sz w:val="22"/>
          <w:szCs w:val="22"/>
        </w:rPr>
      </w:pPr>
      <w:r w:rsidRPr="00DA615E">
        <w:rPr>
          <w:rFonts w:ascii="Arial" w:hAnsi="Arial" w:cs="Arial"/>
          <w:color w:val="000000"/>
          <w:sz w:val="22"/>
          <w:szCs w:val="22"/>
        </w:rPr>
        <w:t xml:space="preserve">To obtain pre-certification, enrolled providers can contact the MO </w:t>
      </w:r>
      <w:proofErr w:type="spellStart"/>
      <w:r w:rsidRPr="00DA615E">
        <w:rPr>
          <w:rFonts w:ascii="Arial" w:hAnsi="Arial" w:cs="Arial"/>
          <w:color w:val="000000"/>
          <w:sz w:val="22"/>
          <w:szCs w:val="22"/>
        </w:rPr>
        <w:t>HealthNet</w:t>
      </w:r>
      <w:proofErr w:type="spellEnd"/>
      <w:r w:rsidRPr="00DA615E">
        <w:rPr>
          <w:rFonts w:ascii="Arial" w:hAnsi="Arial" w:cs="Arial"/>
          <w:color w:val="000000"/>
          <w:sz w:val="22"/>
          <w:szCs w:val="22"/>
        </w:rPr>
        <w:t xml:space="preserve"> Medical Pre-Certification Unit at 1-800-392-8030, Option 7, or use the </w:t>
      </w:r>
      <w:proofErr w:type="spellStart"/>
      <w:r w:rsidRPr="00DA615E">
        <w:rPr>
          <w:rFonts w:ascii="Arial" w:hAnsi="Arial" w:cs="Arial"/>
          <w:color w:val="000000"/>
          <w:sz w:val="22"/>
          <w:szCs w:val="22"/>
        </w:rPr>
        <w:t>CyberAccess</w:t>
      </w:r>
      <w:proofErr w:type="spellEnd"/>
      <w:r w:rsidRPr="00DA615E">
        <w:rPr>
          <w:rFonts w:ascii="Arial" w:hAnsi="Arial" w:cs="Arial"/>
          <w:color w:val="000000"/>
          <w:sz w:val="22"/>
          <w:szCs w:val="22"/>
        </w:rPr>
        <w:t xml:space="preserve"> website, a web tool that automates this process for MO </w:t>
      </w:r>
      <w:proofErr w:type="spellStart"/>
      <w:r w:rsidRPr="00DA615E">
        <w:rPr>
          <w:rFonts w:ascii="Arial" w:hAnsi="Arial" w:cs="Arial"/>
          <w:color w:val="000000"/>
          <w:sz w:val="22"/>
          <w:szCs w:val="22"/>
        </w:rPr>
        <w:t>HealthNet</w:t>
      </w:r>
      <w:proofErr w:type="spellEnd"/>
      <w:r w:rsidRPr="00DA615E">
        <w:rPr>
          <w:rFonts w:ascii="Arial" w:hAnsi="Arial" w:cs="Arial"/>
          <w:color w:val="000000"/>
          <w:sz w:val="22"/>
          <w:szCs w:val="22"/>
        </w:rPr>
        <w:t xml:space="preserve"> providers. To become a </w:t>
      </w:r>
      <w:proofErr w:type="spellStart"/>
      <w:r w:rsidRPr="00DA615E">
        <w:rPr>
          <w:rFonts w:ascii="Arial" w:hAnsi="Arial" w:cs="Arial"/>
          <w:color w:val="000000"/>
          <w:sz w:val="22"/>
          <w:szCs w:val="22"/>
        </w:rPr>
        <w:t>CyberAccess</w:t>
      </w:r>
      <w:proofErr w:type="spellEnd"/>
      <w:r w:rsidRPr="00DA615E">
        <w:rPr>
          <w:rFonts w:ascii="Arial" w:hAnsi="Arial" w:cs="Arial"/>
          <w:color w:val="000000"/>
          <w:sz w:val="22"/>
          <w:szCs w:val="22"/>
        </w:rPr>
        <w:t xml:space="preserve"> user, contact the help desk at 888-581-9797 or 573-632-9797, or email</w:t>
      </w:r>
      <w:r w:rsidRPr="00DA615E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DA615E">
          <w:rPr>
            <w:rStyle w:val="Hyperlink"/>
            <w:rFonts w:ascii="Arial" w:hAnsi="Arial" w:cs="Arial"/>
            <w:sz w:val="22"/>
            <w:szCs w:val="22"/>
          </w:rPr>
          <w:t>cyberaccesshelpdesk@conduent.com</w:t>
        </w:r>
      </w:hyperlink>
      <w:r w:rsidRPr="00DA615E">
        <w:rPr>
          <w:rFonts w:ascii="Arial" w:hAnsi="Arial" w:cs="Arial"/>
          <w:sz w:val="22"/>
          <w:szCs w:val="22"/>
        </w:rPr>
        <w:t>.</w:t>
      </w:r>
    </w:p>
    <w:p w14:paraId="520C783E" w14:textId="77777777" w:rsidR="00F11C83" w:rsidRDefault="00F11C83" w:rsidP="00F11C83">
      <w:pPr>
        <w:ind w:left="-187"/>
        <w:rPr>
          <w:rFonts w:ascii="Arial" w:hAnsi="Arial" w:cs="Arial"/>
          <w:color w:val="000000"/>
          <w:sz w:val="20"/>
          <w:szCs w:val="20"/>
        </w:rPr>
      </w:pPr>
    </w:p>
    <w:p w14:paraId="1769989A" w14:textId="654E2F2A" w:rsidR="00F11C83" w:rsidRDefault="00F11C83" w:rsidP="003F7E85">
      <w:pPr>
        <w:pStyle w:val="Header"/>
        <w:tabs>
          <w:tab w:val="clear" w:pos="4320"/>
          <w:tab w:val="clear" w:pos="8640"/>
          <w:tab w:val="left" w:pos="1315"/>
        </w:tabs>
      </w:pPr>
    </w:p>
    <w:p w14:paraId="160438C2" w14:textId="0930278A" w:rsidR="002E0FFA" w:rsidRPr="003F7E85" w:rsidRDefault="00AC462C" w:rsidP="003F7E85">
      <w:pPr>
        <w:pStyle w:val="Header"/>
        <w:tabs>
          <w:tab w:val="clear" w:pos="4320"/>
          <w:tab w:val="clear" w:pos="8640"/>
          <w:tab w:val="left" w:pos="1315"/>
        </w:tabs>
      </w:pPr>
      <w:r>
        <w:tab/>
      </w:r>
    </w:p>
    <w:p w14:paraId="3B02176F" w14:textId="77777777" w:rsidR="002A2383" w:rsidRPr="002E2DD6" w:rsidRDefault="002A2383" w:rsidP="002A2383">
      <w:pPr>
        <w:pStyle w:val="Style1"/>
        <w:rPr>
          <w:sz w:val="24"/>
        </w:rPr>
      </w:pPr>
      <w:r>
        <w:rPr>
          <w:sz w:val="24"/>
        </w:rPr>
        <w:t>Quantity Limitations</w:t>
      </w:r>
    </w:p>
    <w:p w14:paraId="5A49D690" w14:textId="77777777" w:rsidR="002A2383" w:rsidRDefault="002A2383" w:rsidP="00B06084">
      <w:pPr>
        <w:pStyle w:val="Header"/>
        <w:tabs>
          <w:tab w:val="clear" w:pos="4320"/>
          <w:tab w:val="clear" w:pos="8640"/>
        </w:tabs>
        <w:rPr>
          <w:rFonts w:cs="Arial"/>
          <w:sz w:val="20"/>
        </w:rPr>
      </w:pPr>
    </w:p>
    <w:p w14:paraId="5DB938F6" w14:textId="77777777" w:rsidR="002A2383" w:rsidRPr="00282326" w:rsidRDefault="002A2383" w:rsidP="002A2383">
      <w:pPr>
        <w:pStyle w:val="CommentText"/>
      </w:pPr>
      <w:r w:rsidRPr="000727A2">
        <w:rPr>
          <w:rFonts w:cs="Arial"/>
          <w:color w:val="000000"/>
          <w:sz w:val="22"/>
          <w:szCs w:val="22"/>
        </w:rPr>
        <w:tab/>
      </w:r>
    </w:p>
    <w:tbl>
      <w:tblPr>
        <w:tblW w:w="9355" w:type="dxa"/>
        <w:tblLayout w:type="fixed"/>
        <w:tblLook w:val="0000" w:firstRow="0" w:lastRow="0" w:firstColumn="0" w:lastColumn="0" w:noHBand="0" w:noVBand="0"/>
      </w:tblPr>
      <w:tblGrid>
        <w:gridCol w:w="2965"/>
        <w:gridCol w:w="2790"/>
        <w:gridCol w:w="3600"/>
      </w:tblGrid>
      <w:tr w:rsidR="00282326" w:rsidRPr="00282326" w14:paraId="2805A7A9" w14:textId="77777777" w:rsidTr="008036AB">
        <w:trPr>
          <w:trHeight w:val="593"/>
        </w:trPr>
        <w:tc>
          <w:tcPr>
            <w:tcW w:w="29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EECE1" w:themeFill="background2"/>
            <w:vAlign w:val="center"/>
          </w:tcPr>
          <w:p w14:paraId="25CB2FBA" w14:textId="77777777" w:rsidR="004F0E35" w:rsidRDefault="009939AC" w:rsidP="007E7ECE">
            <w:pPr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>Medical Nutrition Therapy</w:t>
            </w:r>
          </w:p>
          <w:p w14:paraId="7EF2BDCB" w14:textId="77777777" w:rsidR="00282326" w:rsidRPr="00282326" w:rsidRDefault="00282326" w:rsidP="007E7ECE">
            <w:pPr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EECE1" w:themeFill="background2"/>
          </w:tcPr>
          <w:p w14:paraId="41682309" w14:textId="77777777" w:rsidR="007E7ECE" w:rsidRDefault="009939AC" w:rsidP="00C949FA">
            <w:pPr>
              <w:pStyle w:val="CommentText"/>
              <w:jc w:val="center"/>
              <w:rPr>
                <w:rFonts w:cs="Arial"/>
                <w:b/>
                <w:spacing w:val="-3"/>
              </w:rPr>
            </w:pPr>
            <w:r w:rsidRPr="003F7E85">
              <w:rPr>
                <w:rFonts w:cs="Arial"/>
                <w:b/>
                <w:spacing w:val="-3"/>
              </w:rPr>
              <w:t xml:space="preserve">Age </w:t>
            </w:r>
            <w:r w:rsidR="00CF3AE8" w:rsidRPr="003F7E85">
              <w:rPr>
                <w:rFonts w:cs="Arial"/>
                <w:b/>
                <w:spacing w:val="-3"/>
              </w:rPr>
              <w:t>0</w:t>
            </w:r>
            <w:r w:rsidRPr="003F7E85">
              <w:rPr>
                <w:rFonts w:cs="Arial"/>
                <w:b/>
                <w:spacing w:val="-3"/>
              </w:rPr>
              <w:t>-20</w:t>
            </w:r>
            <w:r w:rsidR="007E7ECE">
              <w:rPr>
                <w:rFonts w:cs="Arial"/>
                <w:b/>
                <w:spacing w:val="-3"/>
              </w:rPr>
              <w:t xml:space="preserve"> </w:t>
            </w:r>
          </w:p>
          <w:p w14:paraId="5314E7B6" w14:textId="77777777" w:rsidR="00282326" w:rsidRPr="00282326" w:rsidRDefault="007E7ECE" w:rsidP="00C949FA">
            <w:pPr>
              <w:pStyle w:val="CommentText"/>
              <w:jc w:val="center"/>
              <w:rPr>
                <w:rFonts w:cs="Arial"/>
                <w:b/>
                <w:spacing w:val="-3"/>
              </w:rPr>
            </w:pPr>
            <w:r>
              <w:rPr>
                <w:rFonts w:cs="Arial"/>
                <w:b/>
                <w:spacing w:val="-3"/>
              </w:rPr>
              <w:t xml:space="preserve">Max Allowed </w:t>
            </w:r>
            <w:r w:rsidR="008036AB">
              <w:rPr>
                <w:rFonts w:cs="Arial"/>
                <w:b/>
                <w:spacing w:val="-3"/>
              </w:rPr>
              <w:t>Hours</w:t>
            </w:r>
            <w:r w:rsidR="001E7B85">
              <w:rPr>
                <w:rFonts w:cs="Arial"/>
                <w:b/>
                <w:spacing w:val="-3"/>
              </w:rPr>
              <w:t>/Units</w:t>
            </w:r>
          </w:p>
        </w:tc>
        <w:tc>
          <w:tcPr>
            <w:tcW w:w="36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EECE1" w:themeFill="background2"/>
          </w:tcPr>
          <w:p w14:paraId="640A09FB" w14:textId="77777777" w:rsidR="007E7ECE" w:rsidRDefault="007E7ECE" w:rsidP="00C949FA">
            <w:pPr>
              <w:pStyle w:val="CommentText"/>
              <w:jc w:val="center"/>
              <w:rPr>
                <w:rFonts w:cs="Arial"/>
                <w:b/>
                <w:spacing w:val="-3"/>
              </w:rPr>
            </w:pPr>
            <w:r>
              <w:rPr>
                <w:rFonts w:cs="Arial"/>
                <w:b/>
                <w:spacing w:val="-3"/>
              </w:rPr>
              <w:t>Age 21 &amp; Over</w:t>
            </w:r>
          </w:p>
          <w:p w14:paraId="702DCC5B" w14:textId="77777777" w:rsidR="00282326" w:rsidRPr="00282326" w:rsidRDefault="00282326" w:rsidP="00C949FA">
            <w:pPr>
              <w:pStyle w:val="CommentText"/>
              <w:jc w:val="center"/>
              <w:rPr>
                <w:rFonts w:cs="Arial"/>
                <w:b/>
                <w:spacing w:val="-3"/>
              </w:rPr>
            </w:pPr>
            <w:r w:rsidRPr="00282326">
              <w:rPr>
                <w:rFonts w:cs="Arial"/>
                <w:b/>
                <w:spacing w:val="-3"/>
              </w:rPr>
              <w:t xml:space="preserve">Max Allowed </w:t>
            </w:r>
            <w:r w:rsidR="008036AB">
              <w:rPr>
                <w:rFonts w:cs="Arial"/>
                <w:b/>
                <w:spacing w:val="-3"/>
              </w:rPr>
              <w:t>Hours</w:t>
            </w:r>
            <w:r w:rsidR="001E7B85">
              <w:rPr>
                <w:rFonts w:cs="Arial"/>
                <w:b/>
                <w:spacing w:val="-3"/>
              </w:rPr>
              <w:t>/Units</w:t>
            </w:r>
          </w:p>
        </w:tc>
      </w:tr>
      <w:tr w:rsidR="004F0E35" w:rsidRPr="00282326" w14:paraId="15A8558B" w14:textId="77777777" w:rsidTr="004F0E35">
        <w:trPr>
          <w:trHeight w:val="350"/>
        </w:trPr>
        <w:tc>
          <w:tcPr>
            <w:tcW w:w="29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BFDC7BF" w14:textId="77777777" w:rsidR="004F0E35" w:rsidRDefault="004F0E35" w:rsidP="007E7ECE">
            <w:pPr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>1-6 months</w:t>
            </w:r>
          </w:p>
        </w:tc>
        <w:tc>
          <w:tcPr>
            <w:tcW w:w="27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E4E3EB" w14:textId="77777777" w:rsidR="004F0E35" w:rsidRDefault="00F858CB" w:rsidP="00F858CB">
            <w:pPr>
              <w:pStyle w:val="CommentText"/>
              <w:rPr>
                <w:rFonts w:cs="Arial"/>
                <w:bCs/>
                <w:spacing w:val="-3"/>
              </w:rPr>
            </w:pPr>
            <w:r w:rsidRPr="00F858CB">
              <w:rPr>
                <w:rFonts w:cs="Arial"/>
                <w:bCs/>
                <w:spacing w:val="-3"/>
              </w:rPr>
              <w:t>97802</w:t>
            </w:r>
            <w:r>
              <w:rPr>
                <w:rFonts w:cs="Arial"/>
                <w:bCs/>
                <w:spacing w:val="-3"/>
              </w:rPr>
              <w:t xml:space="preserve"> = </w:t>
            </w:r>
            <w:r w:rsidR="00624B42">
              <w:rPr>
                <w:rFonts w:cs="Arial"/>
                <w:bCs/>
                <w:spacing w:val="-3"/>
              </w:rPr>
              <w:t>0.75 h</w:t>
            </w:r>
            <w:r w:rsidR="00521A9D">
              <w:rPr>
                <w:rFonts w:cs="Arial"/>
                <w:bCs/>
                <w:spacing w:val="-3"/>
              </w:rPr>
              <w:t>our</w:t>
            </w:r>
            <w:r w:rsidR="00624B42">
              <w:rPr>
                <w:rFonts w:cs="Arial"/>
                <w:bCs/>
                <w:spacing w:val="-3"/>
              </w:rPr>
              <w:t xml:space="preserve"> </w:t>
            </w:r>
            <w:r w:rsidR="00521A9D">
              <w:rPr>
                <w:rFonts w:cs="Arial"/>
                <w:bCs/>
                <w:spacing w:val="-3"/>
              </w:rPr>
              <w:t xml:space="preserve">  </w:t>
            </w:r>
            <w:r w:rsidR="00624B42">
              <w:rPr>
                <w:rFonts w:cs="Arial"/>
                <w:bCs/>
                <w:spacing w:val="-3"/>
              </w:rPr>
              <w:t xml:space="preserve"> (3 units)</w:t>
            </w:r>
          </w:p>
          <w:p w14:paraId="5508A030" w14:textId="77777777" w:rsidR="00F858CB" w:rsidRPr="00F858CB" w:rsidRDefault="00F858CB" w:rsidP="00F858CB">
            <w:pPr>
              <w:pStyle w:val="CommentText"/>
              <w:rPr>
                <w:rFonts w:cs="Arial"/>
                <w:bCs/>
                <w:spacing w:val="-3"/>
              </w:rPr>
            </w:pPr>
            <w:r>
              <w:rPr>
                <w:rFonts w:cs="Arial"/>
                <w:bCs/>
                <w:spacing w:val="-3"/>
              </w:rPr>
              <w:t xml:space="preserve">97803 = </w:t>
            </w:r>
            <w:r w:rsidR="00624B42">
              <w:rPr>
                <w:rFonts w:cs="Arial"/>
                <w:bCs/>
                <w:spacing w:val="-3"/>
              </w:rPr>
              <w:t xml:space="preserve">     1 h</w:t>
            </w:r>
            <w:r w:rsidR="00521A9D">
              <w:rPr>
                <w:rFonts w:cs="Arial"/>
                <w:bCs/>
                <w:spacing w:val="-3"/>
              </w:rPr>
              <w:t xml:space="preserve">our </w:t>
            </w:r>
            <w:r w:rsidR="00624B42">
              <w:rPr>
                <w:rFonts w:cs="Arial"/>
                <w:bCs/>
                <w:spacing w:val="-3"/>
              </w:rPr>
              <w:t xml:space="preserve">  </w:t>
            </w:r>
            <w:r w:rsidR="00521A9D">
              <w:rPr>
                <w:rFonts w:cs="Arial"/>
                <w:bCs/>
                <w:spacing w:val="-3"/>
              </w:rPr>
              <w:t xml:space="preserve"> </w:t>
            </w:r>
            <w:r w:rsidR="00624B42">
              <w:rPr>
                <w:rFonts w:cs="Arial"/>
                <w:bCs/>
                <w:spacing w:val="-3"/>
              </w:rPr>
              <w:t>(4 units)</w:t>
            </w:r>
          </w:p>
        </w:tc>
        <w:tc>
          <w:tcPr>
            <w:tcW w:w="36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6F627E8" w14:textId="77777777" w:rsidR="00624B42" w:rsidRDefault="00F858CB" w:rsidP="00624B42">
            <w:pPr>
              <w:pStyle w:val="CommentText"/>
              <w:rPr>
                <w:rFonts w:cs="Arial"/>
                <w:bCs/>
                <w:spacing w:val="-3"/>
              </w:rPr>
            </w:pPr>
            <w:r w:rsidRPr="00F858CB">
              <w:rPr>
                <w:rFonts w:cs="Arial"/>
                <w:bCs/>
                <w:spacing w:val="-3"/>
              </w:rPr>
              <w:t>97802</w:t>
            </w:r>
            <w:r>
              <w:rPr>
                <w:rFonts w:cs="Arial"/>
                <w:bCs/>
                <w:spacing w:val="-3"/>
              </w:rPr>
              <w:t xml:space="preserve"> = </w:t>
            </w:r>
            <w:r w:rsidR="00624B42">
              <w:rPr>
                <w:rFonts w:cs="Arial"/>
                <w:bCs/>
                <w:spacing w:val="-3"/>
              </w:rPr>
              <w:t>0.75 h</w:t>
            </w:r>
            <w:r w:rsidR="00521A9D">
              <w:rPr>
                <w:rFonts w:cs="Arial"/>
                <w:bCs/>
                <w:spacing w:val="-3"/>
              </w:rPr>
              <w:t>our</w:t>
            </w:r>
            <w:r w:rsidR="00624B42">
              <w:rPr>
                <w:rFonts w:cs="Arial"/>
                <w:bCs/>
                <w:spacing w:val="-3"/>
              </w:rPr>
              <w:t xml:space="preserve">  </w:t>
            </w:r>
            <w:r w:rsidR="00521A9D">
              <w:rPr>
                <w:rFonts w:cs="Arial"/>
                <w:bCs/>
                <w:spacing w:val="-3"/>
              </w:rPr>
              <w:t xml:space="preserve">  </w:t>
            </w:r>
            <w:r w:rsidR="00624B42">
              <w:rPr>
                <w:rFonts w:cs="Arial"/>
                <w:bCs/>
                <w:spacing w:val="-3"/>
              </w:rPr>
              <w:t>(3 units)</w:t>
            </w:r>
          </w:p>
          <w:p w14:paraId="6C65BA48" w14:textId="77777777" w:rsidR="004F0E35" w:rsidRDefault="00F858CB" w:rsidP="00F858CB">
            <w:pPr>
              <w:pStyle w:val="CommentText"/>
              <w:rPr>
                <w:rFonts w:cs="Arial"/>
                <w:b/>
                <w:spacing w:val="-3"/>
              </w:rPr>
            </w:pPr>
            <w:r>
              <w:rPr>
                <w:rFonts w:cs="Arial"/>
                <w:bCs/>
                <w:spacing w:val="-3"/>
              </w:rPr>
              <w:t xml:space="preserve">97803 = </w:t>
            </w:r>
            <w:r w:rsidR="00624B42">
              <w:rPr>
                <w:rFonts w:cs="Arial"/>
                <w:bCs/>
                <w:spacing w:val="-3"/>
              </w:rPr>
              <w:t xml:space="preserve">     1 h</w:t>
            </w:r>
            <w:r w:rsidR="00521A9D">
              <w:rPr>
                <w:rFonts w:cs="Arial"/>
                <w:bCs/>
                <w:spacing w:val="-3"/>
              </w:rPr>
              <w:t>our</w:t>
            </w:r>
            <w:r w:rsidR="00624B42">
              <w:rPr>
                <w:rFonts w:cs="Arial"/>
                <w:bCs/>
                <w:spacing w:val="-3"/>
              </w:rPr>
              <w:t xml:space="preserve"> </w:t>
            </w:r>
            <w:r w:rsidR="00521A9D">
              <w:rPr>
                <w:rFonts w:cs="Arial"/>
                <w:bCs/>
                <w:spacing w:val="-3"/>
              </w:rPr>
              <w:t xml:space="preserve">  </w:t>
            </w:r>
            <w:r w:rsidR="00624B42">
              <w:rPr>
                <w:rFonts w:cs="Arial"/>
                <w:bCs/>
                <w:spacing w:val="-3"/>
              </w:rPr>
              <w:t xml:space="preserve"> (4 units)</w:t>
            </w:r>
          </w:p>
        </w:tc>
      </w:tr>
      <w:tr w:rsidR="00F858CB" w:rsidRPr="00282326" w14:paraId="0A49EAF9" w14:textId="77777777" w:rsidTr="004F0E35">
        <w:trPr>
          <w:trHeight w:val="350"/>
        </w:trPr>
        <w:tc>
          <w:tcPr>
            <w:tcW w:w="29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5E672DC" w14:textId="77777777" w:rsidR="00F858CB" w:rsidRDefault="00F858CB" w:rsidP="00F858CB">
            <w:pPr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>7-12 months</w:t>
            </w:r>
          </w:p>
        </w:tc>
        <w:tc>
          <w:tcPr>
            <w:tcW w:w="27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4D1590F" w14:textId="77777777" w:rsidR="00F858CB" w:rsidRPr="00F858CB" w:rsidRDefault="00F858CB" w:rsidP="00F858CB">
            <w:pPr>
              <w:pStyle w:val="CommentText"/>
              <w:rPr>
                <w:rFonts w:cs="Arial"/>
                <w:bCs/>
                <w:spacing w:val="-3"/>
              </w:rPr>
            </w:pPr>
            <w:r w:rsidRPr="00F858CB">
              <w:rPr>
                <w:rFonts w:cs="Arial"/>
                <w:bCs/>
                <w:spacing w:val="-3"/>
              </w:rPr>
              <w:t>97803</w:t>
            </w:r>
            <w:r>
              <w:rPr>
                <w:rFonts w:cs="Arial"/>
                <w:bCs/>
                <w:spacing w:val="-3"/>
              </w:rPr>
              <w:t xml:space="preserve"> = </w:t>
            </w:r>
            <w:r w:rsidR="00624B42">
              <w:rPr>
                <w:rFonts w:cs="Arial"/>
                <w:bCs/>
                <w:spacing w:val="-3"/>
              </w:rPr>
              <w:t xml:space="preserve">  0.5 h</w:t>
            </w:r>
            <w:r w:rsidR="00521A9D">
              <w:rPr>
                <w:rFonts w:cs="Arial"/>
                <w:bCs/>
                <w:spacing w:val="-3"/>
              </w:rPr>
              <w:t xml:space="preserve">our </w:t>
            </w:r>
            <w:r w:rsidR="00624B42">
              <w:rPr>
                <w:rFonts w:cs="Arial"/>
                <w:bCs/>
                <w:spacing w:val="-3"/>
              </w:rPr>
              <w:t xml:space="preserve"> </w:t>
            </w:r>
            <w:r w:rsidR="00521A9D">
              <w:rPr>
                <w:rFonts w:cs="Arial"/>
                <w:bCs/>
                <w:spacing w:val="-3"/>
              </w:rPr>
              <w:t xml:space="preserve"> </w:t>
            </w:r>
            <w:r w:rsidR="00624B42">
              <w:rPr>
                <w:rFonts w:cs="Arial"/>
                <w:bCs/>
                <w:spacing w:val="-3"/>
              </w:rPr>
              <w:t xml:space="preserve"> (2 units)</w:t>
            </w:r>
          </w:p>
        </w:tc>
        <w:tc>
          <w:tcPr>
            <w:tcW w:w="36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526719" w14:textId="77777777" w:rsidR="00F858CB" w:rsidRDefault="00F858CB" w:rsidP="00F858CB">
            <w:pPr>
              <w:pStyle w:val="CommentText"/>
              <w:rPr>
                <w:rFonts w:cs="Arial"/>
                <w:b/>
                <w:spacing w:val="-3"/>
              </w:rPr>
            </w:pPr>
            <w:r w:rsidRPr="00F858CB">
              <w:rPr>
                <w:rFonts w:cs="Arial"/>
                <w:bCs/>
                <w:spacing w:val="-3"/>
              </w:rPr>
              <w:t>97803</w:t>
            </w:r>
            <w:r>
              <w:rPr>
                <w:rFonts w:cs="Arial"/>
                <w:bCs/>
                <w:spacing w:val="-3"/>
              </w:rPr>
              <w:t xml:space="preserve"> = </w:t>
            </w:r>
            <w:r w:rsidR="00624B42">
              <w:rPr>
                <w:rFonts w:cs="Arial"/>
                <w:bCs/>
                <w:spacing w:val="-3"/>
              </w:rPr>
              <w:t xml:space="preserve">  0.5 h</w:t>
            </w:r>
            <w:r w:rsidR="00521A9D">
              <w:rPr>
                <w:rFonts w:cs="Arial"/>
                <w:bCs/>
                <w:spacing w:val="-3"/>
              </w:rPr>
              <w:t xml:space="preserve">our  </w:t>
            </w:r>
            <w:r w:rsidR="00624B42">
              <w:rPr>
                <w:rFonts w:cs="Arial"/>
                <w:bCs/>
                <w:spacing w:val="-3"/>
              </w:rPr>
              <w:t xml:space="preserve">  (2 units)</w:t>
            </w:r>
          </w:p>
        </w:tc>
      </w:tr>
      <w:tr w:rsidR="00F858CB" w:rsidRPr="00282326" w14:paraId="429D507F" w14:textId="77777777" w:rsidTr="008036AB">
        <w:trPr>
          <w:trHeight w:val="512"/>
        </w:trPr>
        <w:tc>
          <w:tcPr>
            <w:tcW w:w="29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EECE1" w:themeFill="background2"/>
            <w:vAlign w:val="center"/>
          </w:tcPr>
          <w:p w14:paraId="50C81179" w14:textId="77777777" w:rsidR="00F858CB" w:rsidRPr="00282326" w:rsidRDefault="00F858CB" w:rsidP="00F858CB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Intensive Behavioral Therapy</w:t>
            </w:r>
          </w:p>
        </w:tc>
        <w:tc>
          <w:tcPr>
            <w:tcW w:w="27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EECE1" w:themeFill="background2"/>
          </w:tcPr>
          <w:p w14:paraId="26531F95" w14:textId="77777777" w:rsidR="00F858CB" w:rsidRPr="00282326" w:rsidRDefault="00F858CB" w:rsidP="00F858CB">
            <w:pPr>
              <w:pStyle w:val="CommentText"/>
              <w:rPr>
                <w:rFonts w:cs="Arial"/>
                <w:spacing w:val="-3"/>
              </w:rPr>
            </w:pPr>
          </w:p>
        </w:tc>
        <w:tc>
          <w:tcPr>
            <w:tcW w:w="36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EECE1" w:themeFill="background2"/>
          </w:tcPr>
          <w:p w14:paraId="5DEF5BB0" w14:textId="77777777" w:rsidR="00F858CB" w:rsidRPr="00282326" w:rsidRDefault="00F858CB" w:rsidP="00F858CB">
            <w:pPr>
              <w:pStyle w:val="CommentText"/>
              <w:jc w:val="center"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 xml:space="preserve">  </w:t>
            </w:r>
          </w:p>
        </w:tc>
      </w:tr>
      <w:tr w:rsidR="00F858CB" w:rsidRPr="00282326" w14:paraId="610D2396" w14:textId="77777777" w:rsidTr="007E7ECE">
        <w:trPr>
          <w:trHeight w:val="368"/>
        </w:trPr>
        <w:tc>
          <w:tcPr>
            <w:tcW w:w="29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825DEA5" w14:textId="77777777" w:rsidR="00F858CB" w:rsidRPr="007E7ECE" w:rsidRDefault="00F858CB" w:rsidP="00F858CB">
            <w:pP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>1-6 months</w:t>
            </w:r>
          </w:p>
        </w:tc>
        <w:tc>
          <w:tcPr>
            <w:tcW w:w="27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DB36DC" w14:textId="77777777" w:rsidR="00F858CB" w:rsidRDefault="00F858CB" w:rsidP="00F858CB">
            <w:pPr>
              <w:pStyle w:val="CommentText"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G0447 = 4 h</w:t>
            </w:r>
            <w:r w:rsidR="00624B42">
              <w:rPr>
                <w:rFonts w:cs="Arial"/>
                <w:spacing w:val="-3"/>
              </w:rPr>
              <w:t>our</w:t>
            </w:r>
            <w:r w:rsidR="00521A9D">
              <w:rPr>
                <w:rFonts w:cs="Arial"/>
                <w:spacing w:val="-3"/>
              </w:rPr>
              <w:t xml:space="preserve">     </w:t>
            </w:r>
            <w:r w:rsidR="00624B42">
              <w:rPr>
                <w:rFonts w:cs="Arial"/>
                <w:spacing w:val="-3"/>
              </w:rPr>
              <w:t xml:space="preserve"> </w:t>
            </w:r>
            <w:r w:rsidR="00521A9D">
              <w:rPr>
                <w:rFonts w:cs="Arial"/>
                <w:spacing w:val="-3"/>
              </w:rPr>
              <w:t xml:space="preserve"> </w:t>
            </w:r>
            <w:r w:rsidR="00624B42">
              <w:rPr>
                <w:rFonts w:cs="Arial"/>
                <w:spacing w:val="-3"/>
              </w:rPr>
              <w:t>(</w:t>
            </w:r>
            <w:r w:rsidR="00214416">
              <w:rPr>
                <w:rFonts w:cs="Arial"/>
                <w:spacing w:val="-3"/>
              </w:rPr>
              <w:t>16</w:t>
            </w:r>
            <w:r w:rsidR="00624B42">
              <w:rPr>
                <w:rFonts w:cs="Arial"/>
                <w:spacing w:val="-3"/>
              </w:rPr>
              <w:t xml:space="preserve"> units)</w:t>
            </w:r>
          </w:p>
          <w:p w14:paraId="27D46460" w14:textId="77777777" w:rsidR="00F858CB" w:rsidRPr="00282326" w:rsidRDefault="00F858CB" w:rsidP="00F858CB">
            <w:pPr>
              <w:pStyle w:val="CommentText"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G0473 = 22 h</w:t>
            </w:r>
            <w:r w:rsidR="00624B42">
              <w:rPr>
                <w:rFonts w:cs="Arial"/>
                <w:spacing w:val="-3"/>
              </w:rPr>
              <w:t xml:space="preserve">our </w:t>
            </w:r>
            <w:r w:rsidR="00521A9D">
              <w:rPr>
                <w:rFonts w:cs="Arial"/>
                <w:spacing w:val="-3"/>
              </w:rPr>
              <w:t xml:space="preserve">    </w:t>
            </w:r>
            <w:r w:rsidR="00624B42">
              <w:rPr>
                <w:rFonts w:cs="Arial"/>
                <w:spacing w:val="-3"/>
              </w:rPr>
              <w:t>(</w:t>
            </w:r>
            <w:r w:rsidR="00214416">
              <w:rPr>
                <w:rFonts w:cs="Arial"/>
                <w:spacing w:val="-3"/>
              </w:rPr>
              <w:t>44</w:t>
            </w:r>
            <w:r w:rsidR="00624B42">
              <w:rPr>
                <w:rFonts w:cs="Arial"/>
                <w:spacing w:val="-3"/>
              </w:rPr>
              <w:t xml:space="preserve"> units)</w:t>
            </w:r>
          </w:p>
        </w:tc>
        <w:tc>
          <w:tcPr>
            <w:tcW w:w="36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A1B712C" w14:textId="77777777" w:rsidR="00F858CB" w:rsidRDefault="00F858CB" w:rsidP="00F858CB">
            <w:pPr>
              <w:pStyle w:val="CommentText"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G0447 = 3 h</w:t>
            </w:r>
            <w:r w:rsidR="00624B42">
              <w:rPr>
                <w:rFonts w:cs="Arial"/>
                <w:spacing w:val="-3"/>
              </w:rPr>
              <w:t xml:space="preserve">our  </w:t>
            </w:r>
            <w:r w:rsidR="00521A9D">
              <w:rPr>
                <w:rFonts w:cs="Arial"/>
                <w:spacing w:val="-3"/>
              </w:rPr>
              <w:t xml:space="preserve">     </w:t>
            </w:r>
            <w:r w:rsidR="00624B42">
              <w:rPr>
                <w:rFonts w:cs="Arial"/>
                <w:spacing w:val="-3"/>
              </w:rPr>
              <w:t>(12 units)</w:t>
            </w:r>
          </w:p>
          <w:p w14:paraId="29D1649A" w14:textId="77777777" w:rsidR="00F858CB" w:rsidRDefault="00F858CB" w:rsidP="00F858CB">
            <w:pPr>
              <w:pStyle w:val="CommentText"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G0473 = 9 h</w:t>
            </w:r>
            <w:r w:rsidR="00624B42">
              <w:rPr>
                <w:rFonts w:cs="Arial"/>
                <w:spacing w:val="-3"/>
              </w:rPr>
              <w:t>our</w:t>
            </w:r>
            <w:r w:rsidR="00521A9D">
              <w:rPr>
                <w:rFonts w:cs="Arial"/>
                <w:spacing w:val="-3"/>
              </w:rPr>
              <w:t xml:space="preserve">     </w:t>
            </w:r>
            <w:r w:rsidR="00624B42">
              <w:rPr>
                <w:rFonts w:cs="Arial"/>
                <w:spacing w:val="-3"/>
              </w:rPr>
              <w:t xml:space="preserve">  (18 units)</w:t>
            </w:r>
          </w:p>
        </w:tc>
      </w:tr>
      <w:tr w:rsidR="00F858CB" w:rsidRPr="00282326" w14:paraId="035446A2" w14:textId="77777777" w:rsidTr="007E7ECE">
        <w:trPr>
          <w:trHeight w:val="368"/>
        </w:trPr>
        <w:tc>
          <w:tcPr>
            <w:tcW w:w="29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01B21CF" w14:textId="77777777" w:rsidR="00F858CB" w:rsidRPr="007E7ECE" w:rsidRDefault="00F858CB" w:rsidP="00F858CB">
            <w:pPr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>7-12 months</w:t>
            </w:r>
          </w:p>
        </w:tc>
        <w:tc>
          <w:tcPr>
            <w:tcW w:w="27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BECE6C1" w14:textId="77777777" w:rsidR="00F858CB" w:rsidRDefault="00F858CB" w:rsidP="00F858CB">
            <w:pPr>
              <w:pStyle w:val="CommentText"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G0447 = 1 h</w:t>
            </w:r>
            <w:r w:rsidR="00624B42">
              <w:rPr>
                <w:rFonts w:cs="Arial"/>
                <w:spacing w:val="-3"/>
              </w:rPr>
              <w:t xml:space="preserve">our </w:t>
            </w:r>
            <w:r w:rsidR="00521A9D">
              <w:rPr>
                <w:rFonts w:cs="Arial"/>
                <w:spacing w:val="-3"/>
              </w:rPr>
              <w:t xml:space="preserve">     </w:t>
            </w:r>
            <w:r w:rsidR="00624B42">
              <w:rPr>
                <w:rFonts w:cs="Arial"/>
                <w:spacing w:val="-3"/>
              </w:rPr>
              <w:t xml:space="preserve"> (4 units)</w:t>
            </w:r>
          </w:p>
          <w:p w14:paraId="0A5D4AD1" w14:textId="77777777" w:rsidR="00F858CB" w:rsidRPr="00282326" w:rsidRDefault="00F858CB" w:rsidP="00F858CB">
            <w:pPr>
              <w:pStyle w:val="CommentText"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G0473 = 2 h</w:t>
            </w:r>
            <w:r w:rsidR="00624B42">
              <w:rPr>
                <w:rFonts w:cs="Arial"/>
                <w:spacing w:val="-3"/>
              </w:rPr>
              <w:t>our</w:t>
            </w:r>
            <w:r w:rsidR="00521A9D">
              <w:rPr>
                <w:rFonts w:cs="Arial"/>
                <w:spacing w:val="-3"/>
              </w:rPr>
              <w:t xml:space="preserve">      </w:t>
            </w:r>
            <w:r w:rsidR="00624B42">
              <w:rPr>
                <w:rFonts w:cs="Arial"/>
                <w:spacing w:val="-3"/>
              </w:rPr>
              <w:t xml:space="preserve"> (4 units)</w:t>
            </w:r>
          </w:p>
        </w:tc>
        <w:tc>
          <w:tcPr>
            <w:tcW w:w="36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0BD917" w14:textId="77777777" w:rsidR="00F858CB" w:rsidRDefault="00F858CB" w:rsidP="00F858CB">
            <w:pPr>
              <w:pStyle w:val="CommentText"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G0447 = 1 h</w:t>
            </w:r>
            <w:r w:rsidR="00624B42">
              <w:rPr>
                <w:rFonts w:cs="Arial"/>
                <w:spacing w:val="-3"/>
              </w:rPr>
              <w:t>our</w:t>
            </w:r>
            <w:r w:rsidR="00521A9D">
              <w:rPr>
                <w:rFonts w:cs="Arial"/>
                <w:spacing w:val="-3"/>
              </w:rPr>
              <w:t xml:space="preserve">      </w:t>
            </w:r>
            <w:r w:rsidR="00624B42">
              <w:rPr>
                <w:rFonts w:cs="Arial"/>
                <w:spacing w:val="-3"/>
              </w:rPr>
              <w:t xml:space="preserve"> (4 units)</w:t>
            </w:r>
          </w:p>
          <w:p w14:paraId="399424CB" w14:textId="77777777" w:rsidR="00F858CB" w:rsidRDefault="00F858CB" w:rsidP="00F858CB">
            <w:pPr>
              <w:pStyle w:val="CommentText"/>
              <w:rPr>
                <w:rFonts w:cs="Arial"/>
                <w:spacing w:val="-3"/>
              </w:rPr>
            </w:pPr>
            <w:r>
              <w:rPr>
                <w:rFonts w:cs="Arial"/>
                <w:spacing w:val="-3"/>
              </w:rPr>
              <w:t>G0473 = 2 hour</w:t>
            </w:r>
            <w:r w:rsidR="00521A9D">
              <w:rPr>
                <w:rFonts w:cs="Arial"/>
                <w:spacing w:val="-3"/>
              </w:rPr>
              <w:t xml:space="preserve">      </w:t>
            </w:r>
            <w:r w:rsidR="00624B42">
              <w:rPr>
                <w:rFonts w:cs="Arial"/>
                <w:spacing w:val="-3"/>
              </w:rPr>
              <w:t xml:space="preserve"> (4 units)</w:t>
            </w:r>
          </w:p>
        </w:tc>
      </w:tr>
    </w:tbl>
    <w:p w14:paraId="7414D1EB" w14:textId="2422D935" w:rsidR="00F11C83" w:rsidRDefault="00F11C83" w:rsidP="00F11C83">
      <w:pPr>
        <w:pStyle w:val="CommentText"/>
        <w:contextualSpacing/>
        <w:rPr>
          <w:rFonts w:cs="Arial"/>
        </w:rPr>
      </w:pPr>
    </w:p>
    <w:p w14:paraId="12E11E7E" w14:textId="63F53CD0" w:rsidR="00F11C83" w:rsidRPr="008E2B13" w:rsidRDefault="00F11C83" w:rsidP="00F11C83">
      <w:pPr>
        <w:pStyle w:val="CommentText"/>
        <w:contextualSpacing/>
        <w:rPr>
          <w:sz w:val="22"/>
          <w:szCs w:val="22"/>
        </w:rPr>
      </w:pPr>
      <w:r w:rsidRPr="008E2B13">
        <w:rPr>
          <w:sz w:val="22"/>
          <w:szCs w:val="22"/>
        </w:rPr>
        <w:t>***Refer to the following bulletin and hot tip for additional information:</w:t>
      </w:r>
    </w:p>
    <w:p w14:paraId="7C24C91E" w14:textId="4028E389" w:rsidR="00F11C83" w:rsidRDefault="00F11C83" w:rsidP="00B06084">
      <w:pPr>
        <w:pStyle w:val="Header"/>
        <w:tabs>
          <w:tab w:val="clear" w:pos="4320"/>
          <w:tab w:val="clear" w:pos="8640"/>
        </w:tabs>
        <w:rPr>
          <w:rFonts w:cs="Arial"/>
          <w:sz w:val="20"/>
        </w:rPr>
      </w:pPr>
    </w:p>
    <w:p w14:paraId="7BADE651" w14:textId="3A77244C" w:rsidR="00F11C83" w:rsidRDefault="0075089F" w:rsidP="00B06084">
      <w:pPr>
        <w:pStyle w:val="Header"/>
        <w:tabs>
          <w:tab w:val="clear" w:pos="4320"/>
          <w:tab w:val="clear" w:pos="8640"/>
        </w:tabs>
      </w:pPr>
      <w:hyperlink r:id="rId9" w:history="1">
        <w:r w:rsidR="00F11C83">
          <w:rPr>
            <w:rStyle w:val="Hyperlink"/>
          </w:rPr>
          <w:t>Biopsychosocial Treatment of Obesity | mydss.mo.gov</w:t>
        </w:r>
      </w:hyperlink>
    </w:p>
    <w:p w14:paraId="07B83D85" w14:textId="77777777" w:rsidR="00F11C83" w:rsidRDefault="00F11C83" w:rsidP="00B06084">
      <w:pPr>
        <w:pStyle w:val="Header"/>
        <w:tabs>
          <w:tab w:val="clear" w:pos="4320"/>
          <w:tab w:val="clear" w:pos="8640"/>
        </w:tabs>
      </w:pPr>
    </w:p>
    <w:p w14:paraId="63DB96ED" w14:textId="70D1A89F" w:rsidR="00F11C83" w:rsidRDefault="0075089F" w:rsidP="00B06084">
      <w:pPr>
        <w:pStyle w:val="Header"/>
        <w:tabs>
          <w:tab w:val="clear" w:pos="4320"/>
          <w:tab w:val="clear" w:pos="8640"/>
        </w:tabs>
      </w:pPr>
      <w:hyperlink r:id="rId10" w:history="1">
        <w:r w:rsidR="00F11C83">
          <w:rPr>
            <w:rStyle w:val="Hyperlink"/>
          </w:rPr>
          <w:t>Biopsychosocial Treatment of Obesity Policy Clarification | mydss.mo.gov</w:t>
        </w:r>
      </w:hyperlink>
    </w:p>
    <w:p w14:paraId="102BC907" w14:textId="77777777" w:rsidR="00F11C83" w:rsidRPr="002E2DD6" w:rsidRDefault="00F11C83" w:rsidP="00B06084">
      <w:pPr>
        <w:pStyle w:val="Header"/>
        <w:tabs>
          <w:tab w:val="clear" w:pos="4320"/>
          <w:tab w:val="clear" w:pos="8640"/>
        </w:tabs>
        <w:rPr>
          <w:rFonts w:cs="Arial"/>
          <w:sz w:val="20"/>
        </w:rPr>
      </w:pPr>
    </w:p>
    <w:sectPr w:rsidR="00F11C83" w:rsidRPr="002E2DD6" w:rsidSect="000C3940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440" w:bottom="1440" w:left="1440" w:header="720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1FE30" w14:textId="77777777" w:rsidR="0075089F" w:rsidRDefault="0075089F" w:rsidP="00AE77DB">
      <w:r>
        <w:separator/>
      </w:r>
    </w:p>
  </w:endnote>
  <w:endnote w:type="continuationSeparator" w:id="0">
    <w:p w14:paraId="4A4C1C84" w14:textId="77777777" w:rsidR="0075089F" w:rsidRDefault="0075089F" w:rsidP="00AE7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3EE3D" w14:textId="77777777" w:rsidR="005D78B5" w:rsidRDefault="005D78B5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14:paraId="49678994" w14:textId="77777777" w:rsidR="005D78B5" w:rsidRDefault="005D78B5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/>
        <w:sz w:val="22"/>
        <w:szCs w:val="20"/>
      </w:rPr>
      <w:id w:val="-637342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E9C162" w14:textId="77777777" w:rsidR="001F3C2D" w:rsidRPr="001F3C2D" w:rsidRDefault="001F3C2D" w:rsidP="001F3C2D">
        <w:pPr>
          <w:pBdr>
            <w:top w:val="single" w:sz="6" w:space="1" w:color="auto"/>
          </w:pBdr>
          <w:tabs>
            <w:tab w:val="center" w:pos="4320"/>
            <w:tab w:val="right" w:pos="9360"/>
          </w:tabs>
          <w:jc w:val="right"/>
          <w:rPr>
            <w:rFonts w:ascii="Arial" w:hAnsi="Arial" w:cs="Arial"/>
            <w:noProof/>
            <w:sz w:val="22"/>
            <w:szCs w:val="22"/>
          </w:rPr>
        </w:pPr>
        <w:r w:rsidRPr="001F3C2D">
          <w:rPr>
            <w:rFonts w:ascii="Arial" w:hAnsi="Arial" w:cs="Arial"/>
            <w:noProof/>
            <w:sz w:val="22"/>
            <w:szCs w:val="22"/>
          </w:rPr>
          <w:t>Medical Edit Criteria Proposal V1</w:t>
        </w:r>
        <w:r w:rsidR="00106385">
          <w:rPr>
            <w:rFonts w:ascii="Arial" w:hAnsi="Arial" w:cs="Arial"/>
            <w:noProof/>
            <w:sz w:val="22"/>
            <w:szCs w:val="22"/>
          </w:rPr>
          <w:t>.</w:t>
        </w:r>
        <w:r w:rsidR="00E10C1E">
          <w:rPr>
            <w:rFonts w:ascii="Arial" w:hAnsi="Arial" w:cs="Arial"/>
            <w:noProof/>
            <w:sz w:val="22"/>
            <w:szCs w:val="22"/>
          </w:rPr>
          <w:t>2</w:t>
        </w:r>
      </w:p>
      <w:p w14:paraId="69ACB9FF" w14:textId="77777777" w:rsidR="001F3C2D" w:rsidRPr="001F3C2D" w:rsidRDefault="001F3C2D" w:rsidP="001F3C2D">
        <w:pPr>
          <w:pBdr>
            <w:top w:val="single" w:sz="6" w:space="1" w:color="auto"/>
          </w:pBdr>
          <w:tabs>
            <w:tab w:val="center" w:pos="4320"/>
            <w:tab w:val="right" w:pos="9360"/>
          </w:tabs>
          <w:jc w:val="right"/>
          <w:rPr>
            <w:rFonts w:cs="Arial"/>
            <w:sz w:val="20"/>
          </w:rPr>
        </w:pPr>
        <w:r w:rsidRPr="00FE7EEE">
          <w:rPr>
            <w:rFonts w:cs="Arial"/>
            <w:sz w:val="20"/>
          </w:rPr>
          <w:sym w:font="Symbol" w:char="F0E3"/>
        </w:r>
        <w:r>
          <w:rPr>
            <w:rFonts w:cs="Arial"/>
            <w:sz w:val="20"/>
          </w:rPr>
          <w:t xml:space="preserve"> 2020</w:t>
        </w:r>
        <w:r w:rsidRPr="00FE7EEE">
          <w:rPr>
            <w:rFonts w:cs="Arial"/>
            <w:sz w:val="20"/>
          </w:rPr>
          <w:t xml:space="preserve"> </w:t>
        </w:r>
        <w:proofErr w:type="spellStart"/>
        <w:r w:rsidRPr="00FE7EEE">
          <w:rPr>
            <w:rFonts w:cs="Arial"/>
            <w:sz w:val="20"/>
          </w:rPr>
          <w:t>Conduent</w:t>
        </w:r>
        <w:proofErr w:type="spellEnd"/>
        <w:r w:rsidRPr="00FE7EEE">
          <w:rPr>
            <w:rFonts w:cs="Arial"/>
            <w:sz w:val="20"/>
          </w:rPr>
          <w:t xml:space="preserve"> Business Services, </w:t>
        </w:r>
        <w:proofErr w:type="gramStart"/>
        <w:r w:rsidRPr="00FE7EEE">
          <w:rPr>
            <w:rFonts w:cs="Arial"/>
            <w:sz w:val="20"/>
          </w:rPr>
          <w:t>LLC  All</w:t>
        </w:r>
        <w:proofErr w:type="gramEnd"/>
        <w:r w:rsidRPr="00FE7EEE">
          <w:rPr>
            <w:rFonts w:cs="Arial"/>
            <w:sz w:val="20"/>
          </w:rPr>
          <w:t xml:space="preserve"> Rights Reserved.</w:t>
        </w:r>
      </w:p>
      <w:p w14:paraId="22684CF8" w14:textId="60A086F1" w:rsidR="005D78B5" w:rsidRPr="00AE77DB" w:rsidRDefault="005D78B5" w:rsidP="001F3C2D">
        <w:pPr>
          <w:pStyle w:val="Footer"/>
          <w:tabs>
            <w:tab w:val="clear" w:pos="8640"/>
            <w:tab w:val="right" w:pos="9360"/>
          </w:tabs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3E2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2009B" w14:textId="77777777" w:rsidR="001F3C2D" w:rsidRPr="001F3C2D" w:rsidRDefault="001F3C2D" w:rsidP="001F3C2D">
    <w:pPr>
      <w:pBdr>
        <w:top w:val="single" w:sz="6" w:space="1" w:color="auto"/>
      </w:pBdr>
      <w:tabs>
        <w:tab w:val="center" w:pos="4320"/>
        <w:tab w:val="right" w:pos="9360"/>
      </w:tabs>
      <w:jc w:val="right"/>
      <w:rPr>
        <w:rFonts w:ascii="Arial" w:hAnsi="Arial" w:cs="Arial"/>
        <w:noProof/>
        <w:sz w:val="22"/>
        <w:szCs w:val="22"/>
      </w:rPr>
    </w:pPr>
    <w:r w:rsidRPr="001F3C2D">
      <w:rPr>
        <w:rFonts w:ascii="Arial" w:hAnsi="Arial" w:cs="Arial"/>
        <w:noProof/>
        <w:sz w:val="22"/>
        <w:szCs w:val="22"/>
      </w:rPr>
      <w:t>Medical Edit Criteria Proposal V1</w:t>
    </w:r>
    <w:r w:rsidR="00106385">
      <w:rPr>
        <w:rFonts w:ascii="Arial" w:hAnsi="Arial" w:cs="Arial"/>
        <w:noProof/>
        <w:sz w:val="22"/>
        <w:szCs w:val="22"/>
      </w:rPr>
      <w:t>.1</w:t>
    </w:r>
  </w:p>
  <w:p w14:paraId="730E12B9" w14:textId="77777777" w:rsidR="005D78B5" w:rsidRPr="001F3C2D" w:rsidRDefault="001F3C2D" w:rsidP="001F3C2D">
    <w:pPr>
      <w:pBdr>
        <w:top w:val="single" w:sz="6" w:space="1" w:color="auto"/>
      </w:pBdr>
      <w:tabs>
        <w:tab w:val="center" w:pos="4320"/>
        <w:tab w:val="right" w:pos="9360"/>
      </w:tabs>
      <w:jc w:val="right"/>
      <w:rPr>
        <w:rFonts w:cs="Arial"/>
        <w:sz w:val="20"/>
      </w:rPr>
    </w:pPr>
    <w:r w:rsidRPr="00FE7EEE">
      <w:rPr>
        <w:rFonts w:cs="Arial"/>
        <w:sz w:val="20"/>
      </w:rPr>
      <w:sym w:font="Symbol" w:char="F0E3"/>
    </w:r>
    <w:r>
      <w:rPr>
        <w:rFonts w:cs="Arial"/>
        <w:sz w:val="20"/>
      </w:rPr>
      <w:t xml:space="preserve"> 2020</w:t>
    </w:r>
    <w:r w:rsidRPr="00FE7EEE">
      <w:rPr>
        <w:rFonts w:cs="Arial"/>
        <w:sz w:val="20"/>
      </w:rPr>
      <w:t xml:space="preserve"> </w:t>
    </w:r>
    <w:proofErr w:type="spellStart"/>
    <w:r w:rsidRPr="00FE7EEE">
      <w:rPr>
        <w:rFonts w:cs="Arial"/>
        <w:sz w:val="20"/>
      </w:rPr>
      <w:t>Conduent</w:t>
    </w:r>
    <w:proofErr w:type="spellEnd"/>
    <w:r w:rsidRPr="00FE7EEE">
      <w:rPr>
        <w:rFonts w:cs="Arial"/>
        <w:sz w:val="20"/>
      </w:rPr>
      <w:t xml:space="preserve"> Business Services, </w:t>
    </w:r>
    <w:proofErr w:type="gramStart"/>
    <w:r w:rsidRPr="00FE7EEE">
      <w:rPr>
        <w:rFonts w:cs="Arial"/>
        <w:sz w:val="20"/>
      </w:rPr>
      <w:t>LLC  All</w:t>
    </w:r>
    <w:proofErr w:type="gramEnd"/>
    <w:r w:rsidRPr="00FE7EEE">
      <w:rPr>
        <w:rFonts w:cs="Arial"/>
        <w:sz w:val="20"/>
      </w:rPr>
      <w:t xml:space="preserve">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0A165" w14:textId="77777777" w:rsidR="0075089F" w:rsidRDefault="0075089F" w:rsidP="00AE77DB">
      <w:r>
        <w:separator/>
      </w:r>
    </w:p>
  </w:footnote>
  <w:footnote w:type="continuationSeparator" w:id="0">
    <w:p w14:paraId="2786D330" w14:textId="77777777" w:rsidR="0075089F" w:rsidRDefault="0075089F" w:rsidP="00AE7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22803" w14:textId="77777777" w:rsidR="005D78B5" w:rsidRDefault="005D78B5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14:paraId="57F5C3EB" w14:textId="77777777" w:rsidR="005D78B5" w:rsidRDefault="005D78B5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588BB" w14:textId="77777777" w:rsidR="005D78B5" w:rsidRDefault="00C56B1F">
    <w:pPr>
      <w:pStyle w:val="Head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60288" behindDoc="0" locked="0" layoutInCell="1" allowOverlap="1" wp14:anchorId="39DC3C70" wp14:editId="51075979">
          <wp:simplePos x="0" y="0"/>
          <wp:positionH relativeFrom="margin">
            <wp:posOffset>19050</wp:posOffset>
          </wp:positionH>
          <wp:positionV relativeFrom="paragraph">
            <wp:posOffset>11430</wp:posOffset>
          </wp:positionV>
          <wp:extent cx="3276600" cy="685800"/>
          <wp:effectExtent l="0" t="0" r="0" b="0"/>
          <wp:wrapSquare wrapText="bothSides"/>
          <wp:docPr id="2" name="Picture 2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200470F" wp14:editId="7FB2C497">
          <wp:simplePos x="0" y="0"/>
          <wp:positionH relativeFrom="margin">
            <wp:align>right</wp:align>
          </wp:positionH>
          <wp:positionV relativeFrom="topMargin">
            <wp:posOffset>467995</wp:posOffset>
          </wp:positionV>
          <wp:extent cx="2247900" cy="823595"/>
          <wp:effectExtent l="0" t="0" r="0" b="0"/>
          <wp:wrapNone/>
          <wp:docPr id="9" name="Picture 9" title="Condu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nduent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78B5">
      <w:rPr>
        <w:rFonts w:ascii="Times New Roman" w:hAnsi="Times New Roman"/>
        <w:noProof/>
      </w:rPr>
      <w:tab/>
    </w:r>
  </w:p>
  <w:p w14:paraId="3DDB3B43" w14:textId="77777777" w:rsidR="005D78B5" w:rsidRDefault="005D78B5" w:rsidP="00AE77DB">
    <w:pPr>
      <w:pStyle w:val="Header"/>
      <w:jc w:val="right"/>
      <w:rPr>
        <w:rFonts w:ascii="Times New Roman" w:hAnsi="Times New Roman"/>
      </w:rPr>
    </w:pPr>
  </w:p>
  <w:p w14:paraId="1E7D3E34" w14:textId="77777777" w:rsidR="005D78B5" w:rsidRDefault="005D78B5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6A"/>
    <w:multiLevelType w:val="hybridMultilevel"/>
    <w:tmpl w:val="02083680"/>
    <w:lvl w:ilvl="0" w:tplc="04090001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1" w15:restartNumberingAfterBreak="0">
    <w:nsid w:val="09215876"/>
    <w:multiLevelType w:val="hybridMultilevel"/>
    <w:tmpl w:val="BF605AE2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9F9505F"/>
    <w:multiLevelType w:val="hybridMultilevel"/>
    <w:tmpl w:val="23306D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EA3138"/>
    <w:multiLevelType w:val="hybridMultilevel"/>
    <w:tmpl w:val="0E52A0AA"/>
    <w:lvl w:ilvl="0" w:tplc="3B48B61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44CB4"/>
    <w:multiLevelType w:val="multilevel"/>
    <w:tmpl w:val="1258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4208B1"/>
    <w:multiLevelType w:val="hybridMultilevel"/>
    <w:tmpl w:val="1E30620A"/>
    <w:lvl w:ilvl="0" w:tplc="0409000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84" w:hanging="360"/>
      </w:pPr>
      <w:rPr>
        <w:rFonts w:ascii="Wingdings" w:hAnsi="Wingdings" w:hint="default"/>
      </w:rPr>
    </w:lvl>
  </w:abstractNum>
  <w:abstractNum w:abstractNumId="6" w15:restartNumberingAfterBreak="0">
    <w:nsid w:val="1F5A69B3"/>
    <w:multiLevelType w:val="hybridMultilevel"/>
    <w:tmpl w:val="65EA53AA"/>
    <w:lvl w:ilvl="0" w:tplc="D35C04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F836FB"/>
    <w:multiLevelType w:val="hybridMultilevel"/>
    <w:tmpl w:val="F9C478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D46A55"/>
    <w:multiLevelType w:val="hybridMultilevel"/>
    <w:tmpl w:val="2E18D5C0"/>
    <w:lvl w:ilvl="0" w:tplc="0409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88" w:hanging="360"/>
      </w:pPr>
      <w:rPr>
        <w:rFonts w:ascii="Wingdings" w:hAnsi="Wingdings" w:hint="default"/>
      </w:rPr>
    </w:lvl>
  </w:abstractNum>
  <w:abstractNum w:abstractNumId="9" w15:restartNumberingAfterBreak="0">
    <w:nsid w:val="25FD19F9"/>
    <w:multiLevelType w:val="hybridMultilevel"/>
    <w:tmpl w:val="04AA43C0"/>
    <w:lvl w:ilvl="0" w:tplc="D35C046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3B57081"/>
    <w:multiLevelType w:val="hybridMultilevel"/>
    <w:tmpl w:val="906E5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C72915"/>
    <w:multiLevelType w:val="hybridMultilevel"/>
    <w:tmpl w:val="040A5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85FD1"/>
    <w:multiLevelType w:val="hybridMultilevel"/>
    <w:tmpl w:val="33AA5B74"/>
    <w:lvl w:ilvl="0" w:tplc="D35C0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E2D0F"/>
    <w:multiLevelType w:val="hybridMultilevel"/>
    <w:tmpl w:val="CCE04B46"/>
    <w:lvl w:ilvl="0" w:tplc="1EB0A5E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342873"/>
    <w:multiLevelType w:val="hybridMultilevel"/>
    <w:tmpl w:val="04AA43C0"/>
    <w:lvl w:ilvl="0" w:tplc="7E0ACC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1113AB"/>
    <w:multiLevelType w:val="hybridMultilevel"/>
    <w:tmpl w:val="5F18A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2545C1"/>
    <w:multiLevelType w:val="hybridMultilevel"/>
    <w:tmpl w:val="63FC3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4489F"/>
    <w:multiLevelType w:val="hybridMultilevel"/>
    <w:tmpl w:val="64DA6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E954B8"/>
    <w:multiLevelType w:val="hybridMultilevel"/>
    <w:tmpl w:val="B5D2D6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5C6F89"/>
    <w:multiLevelType w:val="multilevel"/>
    <w:tmpl w:val="67082670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2A337B9"/>
    <w:multiLevelType w:val="hybridMultilevel"/>
    <w:tmpl w:val="085AA8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064CF6"/>
    <w:multiLevelType w:val="hybridMultilevel"/>
    <w:tmpl w:val="8D847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340ED6"/>
    <w:multiLevelType w:val="hybridMultilevel"/>
    <w:tmpl w:val="D6D068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21"/>
  </w:num>
  <w:num w:numId="4">
    <w:abstractNumId w:val="22"/>
  </w:num>
  <w:num w:numId="5">
    <w:abstractNumId w:val="20"/>
  </w:num>
  <w:num w:numId="6">
    <w:abstractNumId w:val="17"/>
  </w:num>
  <w:num w:numId="7">
    <w:abstractNumId w:val="9"/>
  </w:num>
  <w:num w:numId="8">
    <w:abstractNumId w:val="12"/>
  </w:num>
  <w:num w:numId="9">
    <w:abstractNumId w:val="6"/>
  </w:num>
  <w:num w:numId="10">
    <w:abstractNumId w:val="16"/>
  </w:num>
  <w:num w:numId="11">
    <w:abstractNumId w:val="2"/>
  </w:num>
  <w:num w:numId="12">
    <w:abstractNumId w:val="10"/>
  </w:num>
  <w:num w:numId="13">
    <w:abstractNumId w:val="13"/>
  </w:num>
  <w:num w:numId="14">
    <w:abstractNumId w:val="19"/>
  </w:num>
  <w:num w:numId="15">
    <w:abstractNumId w:val="18"/>
  </w:num>
  <w:num w:numId="16">
    <w:abstractNumId w:val="4"/>
  </w:num>
  <w:num w:numId="17">
    <w:abstractNumId w:val="1"/>
  </w:num>
  <w:num w:numId="18">
    <w:abstractNumId w:val="0"/>
  </w:num>
  <w:num w:numId="19">
    <w:abstractNumId w:val="5"/>
  </w:num>
  <w:num w:numId="20">
    <w:abstractNumId w:val="8"/>
  </w:num>
  <w:num w:numId="21">
    <w:abstractNumId w:val="7"/>
  </w:num>
  <w:num w:numId="22">
    <w:abstractNumId w:val="15"/>
  </w:num>
  <w:num w:numId="23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7DB"/>
    <w:rsid w:val="0000457E"/>
    <w:rsid w:val="0002385A"/>
    <w:rsid w:val="000276D9"/>
    <w:rsid w:val="00040AD3"/>
    <w:rsid w:val="00053807"/>
    <w:rsid w:val="000571E0"/>
    <w:rsid w:val="00064162"/>
    <w:rsid w:val="000742C0"/>
    <w:rsid w:val="0007439B"/>
    <w:rsid w:val="00076030"/>
    <w:rsid w:val="000913C3"/>
    <w:rsid w:val="000A24D8"/>
    <w:rsid w:val="000A6279"/>
    <w:rsid w:val="000B3AFA"/>
    <w:rsid w:val="000B496B"/>
    <w:rsid w:val="000C3940"/>
    <w:rsid w:val="000E231E"/>
    <w:rsid w:val="0010452F"/>
    <w:rsid w:val="00105CB4"/>
    <w:rsid w:val="001062F6"/>
    <w:rsid w:val="00106385"/>
    <w:rsid w:val="00126DDB"/>
    <w:rsid w:val="00130995"/>
    <w:rsid w:val="001314A5"/>
    <w:rsid w:val="00135828"/>
    <w:rsid w:val="001714BE"/>
    <w:rsid w:val="00186082"/>
    <w:rsid w:val="001A319E"/>
    <w:rsid w:val="001A50CB"/>
    <w:rsid w:val="001A5C36"/>
    <w:rsid w:val="001A5E82"/>
    <w:rsid w:val="001A7839"/>
    <w:rsid w:val="001B474A"/>
    <w:rsid w:val="001C6DA4"/>
    <w:rsid w:val="001D4143"/>
    <w:rsid w:val="001E61DF"/>
    <w:rsid w:val="001E7B85"/>
    <w:rsid w:val="001F3C2D"/>
    <w:rsid w:val="00202DD3"/>
    <w:rsid w:val="00214416"/>
    <w:rsid w:val="00216904"/>
    <w:rsid w:val="00224281"/>
    <w:rsid w:val="00282326"/>
    <w:rsid w:val="00291600"/>
    <w:rsid w:val="002A11E6"/>
    <w:rsid w:val="002A2383"/>
    <w:rsid w:val="002A5F09"/>
    <w:rsid w:val="002A7E8B"/>
    <w:rsid w:val="002B3327"/>
    <w:rsid w:val="002B6438"/>
    <w:rsid w:val="002C32AF"/>
    <w:rsid w:val="002D6EDF"/>
    <w:rsid w:val="002E0FFA"/>
    <w:rsid w:val="002E2DD6"/>
    <w:rsid w:val="002E3F28"/>
    <w:rsid w:val="002F0E52"/>
    <w:rsid w:val="002F30DD"/>
    <w:rsid w:val="0030301F"/>
    <w:rsid w:val="00310DE3"/>
    <w:rsid w:val="00316188"/>
    <w:rsid w:val="003171AF"/>
    <w:rsid w:val="0032616B"/>
    <w:rsid w:val="00326687"/>
    <w:rsid w:val="003275F9"/>
    <w:rsid w:val="003355AC"/>
    <w:rsid w:val="00347F18"/>
    <w:rsid w:val="00350D96"/>
    <w:rsid w:val="003553C8"/>
    <w:rsid w:val="003613AF"/>
    <w:rsid w:val="003860FC"/>
    <w:rsid w:val="00396C0B"/>
    <w:rsid w:val="003A2C8A"/>
    <w:rsid w:val="003A5A82"/>
    <w:rsid w:val="003B5F4B"/>
    <w:rsid w:val="003C030E"/>
    <w:rsid w:val="003E10DB"/>
    <w:rsid w:val="003F0A0B"/>
    <w:rsid w:val="003F7E85"/>
    <w:rsid w:val="00407564"/>
    <w:rsid w:val="00416A49"/>
    <w:rsid w:val="004313B6"/>
    <w:rsid w:val="00451928"/>
    <w:rsid w:val="00457E0A"/>
    <w:rsid w:val="00496E57"/>
    <w:rsid w:val="004B08A5"/>
    <w:rsid w:val="004B2FE1"/>
    <w:rsid w:val="004B3E10"/>
    <w:rsid w:val="004C0F5D"/>
    <w:rsid w:val="004D5322"/>
    <w:rsid w:val="004D78B0"/>
    <w:rsid w:val="004E611F"/>
    <w:rsid w:val="004F0E35"/>
    <w:rsid w:val="004F2A79"/>
    <w:rsid w:val="004F7791"/>
    <w:rsid w:val="0050105E"/>
    <w:rsid w:val="00501CAF"/>
    <w:rsid w:val="00515075"/>
    <w:rsid w:val="00520FE9"/>
    <w:rsid w:val="00521A9D"/>
    <w:rsid w:val="0052390D"/>
    <w:rsid w:val="00527017"/>
    <w:rsid w:val="00540977"/>
    <w:rsid w:val="00546A17"/>
    <w:rsid w:val="005537E2"/>
    <w:rsid w:val="005554AC"/>
    <w:rsid w:val="005622A1"/>
    <w:rsid w:val="00563304"/>
    <w:rsid w:val="005636FE"/>
    <w:rsid w:val="00565FD1"/>
    <w:rsid w:val="00574A1B"/>
    <w:rsid w:val="00590FAC"/>
    <w:rsid w:val="005B48C0"/>
    <w:rsid w:val="005C315E"/>
    <w:rsid w:val="005D52E7"/>
    <w:rsid w:val="005D7759"/>
    <w:rsid w:val="005D78B5"/>
    <w:rsid w:val="005E452A"/>
    <w:rsid w:val="00602CFD"/>
    <w:rsid w:val="00606B55"/>
    <w:rsid w:val="00612A7B"/>
    <w:rsid w:val="006205AD"/>
    <w:rsid w:val="00624B42"/>
    <w:rsid w:val="00625C3A"/>
    <w:rsid w:val="00651622"/>
    <w:rsid w:val="00653788"/>
    <w:rsid w:val="0065387D"/>
    <w:rsid w:val="00656623"/>
    <w:rsid w:val="00661656"/>
    <w:rsid w:val="00661912"/>
    <w:rsid w:val="00677C65"/>
    <w:rsid w:val="00687D0D"/>
    <w:rsid w:val="00694C0E"/>
    <w:rsid w:val="00694FAE"/>
    <w:rsid w:val="006A0834"/>
    <w:rsid w:val="006A364E"/>
    <w:rsid w:val="006B561D"/>
    <w:rsid w:val="006C58A6"/>
    <w:rsid w:val="006D68F6"/>
    <w:rsid w:val="00732C67"/>
    <w:rsid w:val="0075089F"/>
    <w:rsid w:val="00757826"/>
    <w:rsid w:val="007634CF"/>
    <w:rsid w:val="0076382F"/>
    <w:rsid w:val="00765768"/>
    <w:rsid w:val="00766AC8"/>
    <w:rsid w:val="007843EE"/>
    <w:rsid w:val="00792DF0"/>
    <w:rsid w:val="007A527E"/>
    <w:rsid w:val="007B379F"/>
    <w:rsid w:val="007B5D30"/>
    <w:rsid w:val="007E7ECE"/>
    <w:rsid w:val="007F52FF"/>
    <w:rsid w:val="008036AB"/>
    <w:rsid w:val="00804E98"/>
    <w:rsid w:val="008256D1"/>
    <w:rsid w:val="00825832"/>
    <w:rsid w:val="008454A1"/>
    <w:rsid w:val="00847473"/>
    <w:rsid w:val="008522CB"/>
    <w:rsid w:val="00855DE6"/>
    <w:rsid w:val="00865538"/>
    <w:rsid w:val="00870875"/>
    <w:rsid w:val="0088583A"/>
    <w:rsid w:val="008869A2"/>
    <w:rsid w:val="00886A66"/>
    <w:rsid w:val="00896264"/>
    <w:rsid w:val="008A5D88"/>
    <w:rsid w:val="008B2851"/>
    <w:rsid w:val="008E7D2D"/>
    <w:rsid w:val="008F44C0"/>
    <w:rsid w:val="00915332"/>
    <w:rsid w:val="00927D0A"/>
    <w:rsid w:val="00934784"/>
    <w:rsid w:val="00944C49"/>
    <w:rsid w:val="00951097"/>
    <w:rsid w:val="00953484"/>
    <w:rsid w:val="0096210F"/>
    <w:rsid w:val="00962633"/>
    <w:rsid w:val="00963187"/>
    <w:rsid w:val="00963ACF"/>
    <w:rsid w:val="00963D1C"/>
    <w:rsid w:val="00964284"/>
    <w:rsid w:val="00971730"/>
    <w:rsid w:val="00985D28"/>
    <w:rsid w:val="00986408"/>
    <w:rsid w:val="009939AC"/>
    <w:rsid w:val="009A7DD1"/>
    <w:rsid w:val="009B001A"/>
    <w:rsid w:val="009B6C3C"/>
    <w:rsid w:val="009D62DB"/>
    <w:rsid w:val="009E3B42"/>
    <w:rsid w:val="009F4FE6"/>
    <w:rsid w:val="00A0607C"/>
    <w:rsid w:val="00A13266"/>
    <w:rsid w:val="00A139F2"/>
    <w:rsid w:val="00A15D64"/>
    <w:rsid w:val="00A20575"/>
    <w:rsid w:val="00A2349C"/>
    <w:rsid w:val="00A32BBF"/>
    <w:rsid w:val="00A5014D"/>
    <w:rsid w:val="00A66172"/>
    <w:rsid w:val="00A77D50"/>
    <w:rsid w:val="00A80614"/>
    <w:rsid w:val="00A80E47"/>
    <w:rsid w:val="00A9656A"/>
    <w:rsid w:val="00AB51FB"/>
    <w:rsid w:val="00AC1EBC"/>
    <w:rsid w:val="00AC462C"/>
    <w:rsid w:val="00AE0721"/>
    <w:rsid w:val="00AE77DB"/>
    <w:rsid w:val="00AF7339"/>
    <w:rsid w:val="00AF7453"/>
    <w:rsid w:val="00AF7495"/>
    <w:rsid w:val="00B06084"/>
    <w:rsid w:val="00B122F5"/>
    <w:rsid w:val="00B17E2E"/>
    <w:rsid w:val="00B17EDE"/>
    <w:rsid w:val="00B507A5"/>
    <w:rsid w:val="00B535DA"/>
    <w:rsid w:val="00B638C2"/>
    <w:rsid w:val="00B80B56"/>
    <w:rsid w:val="00B86372"/>
    <w:rsid w:val="00B87B66"/>
    <w:rsid w:val="00BA1D65"/>
    <w:rsid w:val="00BB3B4D"/>
    <w:rsid w:val="00BC351E"/>
    <w:rsid w:val="00BC3F77"/>
    <w:rsid w:val="00BC56A7"/>
    <w:rsid w:val="00BD62C7"/>
    <w:rsid w:val="00BE354A"/>
    <w:rsid w:val="00C05406"/>
    <w:rsid w:val="00C056F9"/>
    <w:rsid w:val="00C07878"/>
    <w:rsid w:val="00C1150E"/>
    <w:rsid w:val="00C14D52"/>
    <w:rsid w:val="00C34E72"/>
    <w:rsid w:val="00C56B1F"/>
    <w:rsid w:val="00C6142E"/>
    <w:rsid w:val="00C61B52"/>
    <w:rsid w:val="00C63BC2"/>
    <w:rsid w:val="00C654CA"/>
    <w:rsid w:val="00C763BD"/>
    <w:rsid w:val="00C8736B"/>
    <w:rsid w:val="00C949FA"/>
    <w:rsid w:val="00C96873"/>
    <w:rsid w:val="00CA6E35"/>
    <w:rsid w:val="00CA7252"/>
    <w:rsid w:val="00CD3330"/>
    <w:rsid w:val="00CE34AF"/>
    <w:rsid w:val="00CF3AE8"/>
    <w:rsid w:val="00D12448"/>
    <w:rsid w:val="00D16590"/>
    <w:rsid w:val="00D250D9"/>
    <w:rsid w:val="00D4546D"/>
    <w:rsid w:val="00D61118"/>
    <w:rsid w:val="00D70D50"/>
    <w:rsid w:val="00D71917"/>
    <w:rsid w:val="00D93E24"/>
    <w:rsid w:val="00DA2DDE"/>
    <w:rsid w:val="00DA6990"/>
    <w:rsid w:val="00DB0034"/>
    <w:rsid w:val="00DB27BA"/>
    <w:rsid w:val="00DB337A"/>
    <w:rsid w:val="00DB4072"/>
    <w:rsid w:val="00DD4819"/>
    <w:rsid w:val="00DD5403"/>
    <w:rsid w:val="00DD6A5F"/>
    <w:rsid w:val="00DD6D07"/>
    <w:rsid w:val="00DE1388"/>
    <w:rsid w:val="00DE7501"/>
    <w:rsid w:val="00DF3146"/>
    <w:rsid w:val="00DF4660"/>
    <w:rsid w:val="00DF6C1C"/>
    <w:rsid w:val="00E008D9"/>
    <w:rsid w:val="00E07ABE"/>
    <w:rsid w:val="00E10C1E"/>
    <w:rsid w:val="00E11A3F"/>
    <w:rsid w:val="00E36313"/>
    <w:rsid w:val="00E53A5E"/>
    <w:rsid w:val="00E6132E"/>
    <w:rsid w:val="00E64BDF"/>
    <w:rsid w:val="00E83428"/>
    <w:rsid w:val="00E9010E"/>
    <w:rsid w:val="00E915E5"/>
    <w:rsid w:val="00EA408C"/>
    <w:rsid w:val="00EB0367"/>
    <w:rsid w:val="00EB4FB9"/>
    <w:rsid w:val="00EC2738"/>
    <w:rsid w:val="00EC4F99"/>
    <w:rsid w:val="00ED7706"/>
    <w:rsid w:val="00EE3EA5"/>
    <w:rsid w:val="00EF0262"/>
    <w:rsid w:val="00EF6F8B"/>
    <w:rsid w:val="00F03898"/>
    <w:rsid w:val="00F06F70"/>
    <w:rsid w:val="00F11607"/>
    <w:rsid w:val="00F11C83"/>
    <w:rsid w:val="00F1770F"/>
    <w:rsid w:val="00F22B77"/>
    <w:rsid w:val="00F2696B"/>
    <w:rsid w:val="00F4790C"/>
    <w:rsid w:val="00F72266"/>
    <w:rsid w:val="00F858CB"/>
    <w:rsid w:val="00FA4837"/>
    <w:rsid w:val="00FB1005"/>
    <w:rsid w:val="00FB1D33"/>
    <w:rsid w:val="00FC07C7"/>
    <w:rsid w:val="00FE1149"/>
    <w:rsid w:val="00FF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B1754D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5E5"/>
    <w:rPr>
      <w:sz w:val="24"/>
      <w:szCs w:val="24"/>
    </w:rPr>
  </w:style>
  <w:style w:type="paragraph" w:styleId="Heading1">
    <w:name w:val="heading 1"/>
    <w:basedOn w:val="Normal"/>
    <w:next w:val="Normal"/>
    <w:qFormat/>
    <w:rsid w:val="00E915E5"/>
    <w:pPr>
      <w:keepNext/>
      <w:ind w:hanging="180"/>
      <w:outlineLvl w:val="0"/>
    </w:pPr>
    <w:rPr>
      <w:rFonts w:ascii="Arial" w:hAnsi="Arial"/>
      <w:b/>
      <w:sz w:val="48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link w:val="Heading2Char"/>
    <w:qFormat/>
    <w:rsid w:val="00E915E5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8080"/>
      <w:ind w:left="-187"/>
      <w:outlineLvl w:val="1"/>
    </w:pPr>
    <w:rPr>
      <w:rFonts w:ascii="Tahoma" w:hAnsi="Tahoma"/>
      <w:b/>
      <w:spacing w:val="-3"/>
      <w:sz w:val="3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915E5"/>
    <w:pPr>
      <w:keepNext/>
      <w:outlineLvl w:val="2"/>
    </w:pPr>
    <w:rPr>
      <w:b/>
      <w:noProof/>
      <w:sz w:val="22"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rsid w:val="00E915E5"/>
    <w:pPr>
      <w:keepNext/>
      <w:jc w:val="center"/>
      <w:outlineLvl w:val="4"/>
    </w:pPr>
    <w:rPr>
      <w:b/>
      <w:bCs/>
      <w:spacing w:val="-3"/>
      <w:sz w:val="20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ascii="Arial" w:hAnsi="Arial"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rFonts w:ascii="Arial" w:hAnsi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E915E5"/>
    <w:pPr>
      <w:tabs>
        <w:tab w:val="center" w:pos="4320"/>
        <w:tab w:val="right" w:pos="8640"/>
      </w:tabs>
    </w:pPr>
    <w:rPr>
      <w:rFonts w:ascii="Arial" w:hAnsi="Arial"/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ascii="Arial" w:hAnsi="Arial" w:cs="Arial"/>
      <w:szCs w:val="20"/>
    </w:rPr>
  </w:style>
  <w:style w:type="character" w:styleId="Hyperlink">
    <w:name w:val="Hyperlink"/>
    <w:basedOn w:val="DefaultParagraphFont"/>
    <w:semiHidden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rsid w:val="00E915E5"/>
    <w:pPr>
      <w:tabs>
        <w:tab w:val="center" w:pos="4320"/>
        <w:tab w:val="right" w:pos="8640"/>
      </w:tabs>
    </w:pPr>
    <w:rPr>
      <w:rFonts w:ascii="Arial" w:hAnsi="Arial"/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14D52"/>
    <w:pPr>
      <w:ind w:left="720"/>
      <w:contextualSpacing/>
    </w:pPr>
  </w:style>
  <w:style w:type="table" w:styleId="TableGrid">
    <w:name w:val="Table Grid"/>
    <w:basedOn w:val="TableNormal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ascii="Arial" w:hAnsi="Arial"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ascii="Arial" w:hAnsi="Arial"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rFonts w:ascii="Arial" w:hAnsi="Arial"/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0C3940"/>
    <w:pPr>
      <w:suppressAutoHyphens/>
      <w:spacing w:before="60" w:after="60" w:line="220" w:lineRule="exact"/>
    </w:pPr>
    <w:rPr>
      <w:rFonts w:ascii="Arial" w:hAnsi="Arial"/>
      <w:sz w:val="18"/>
      <w:szCs w:val="20"/>
    </w:rPr>
  </w:style>
  <w:style w:type="paragraph" w:customStyle="1" w:styleId="Style1">
    <w:name w:val="Style1"/>
    <w:basedOn w:val="Heading2"/>
    <w:link w:val="Style1Char"/>
    <w:qFormat/>
    <w:rsid w:val="000913C3"/>
    <w:pPr>
      <w:shd w:val="clear" w:color="auto" w:fill="000099"/>
    </w:pPr>
    <w:rPr>
      <w:rFonts w:ascii="Arial" w:hAnsi="Arial" w:cs="Arial"/>
      <w:sz w:val="28"/>
    </w:rPr>
  </w:style>
  <w:style w:type="character" w:customStyle="1" w:styleId="Heading2Char">
    <w:name w:val="Heading 2 Char"/>
    <w:basedOn w:val="DefaultParagraphFont"/>
    <w:link w:val="Heading2"/>
    <w:rsid w:val="000913C3"/>
    <w:rPr>
      <w:rFonts w:ascii="Tahoma" w:hAnsi="Tahoma"/>
      <w:b/>
      <w:color w:val="auto"/>
      <w:spacing w:val="-3"/>
      <w:sz w:val="32"/>
      <w:shd w:val="clear" w:color="auto" w:fill="00808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character" w:customStyle="1" w:styleId="CommentTextChar">
    <w:name w:val="Comment Text Char"/>
    <w:basedOn w:val="DefaultParagraphFont"/>
    <w:link w:val="CommentText"/>
    <w:semiHidden/>
    <w:rsid w:val="00DB4072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DB4072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7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yberaccesshelpdesk@conduent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mydss.mo.gov/mhd/hot-tips/biopsychosocial-treatment-obesity-policy-clarific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dss.mo.gov/media/pdf/biopsychosocial-treatment-obesity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10E0E-4262-4E46-AC3C-AC54AD629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DSS</Company>
  <LinksUpToDate>false</LinksUpToDate>
  <CharactersWithSpaces>3850</CharactersWithSpaces>
  <SharedDoc>false</SharedDoc>
  <HLinks>
    <vt:vector size="18" baseType="variant">
      <vt:variant>
        <vt:i4>6488114</vt:i4>
      </vt:variant>
      <vt:variant>
        <vt:i4>16</vt:i4>
      </vt:variant>
      <vt:variant>
        <vt:i4>0</vt:i4>
      </vt:variant>
      <vt:variant>
        <vt:i4>5</vt:i4>
      </vt:variant>
      <vt:variant>
        <vt:lpwstr>http://www.botox.com/site/</vt:lpwstr>
      </vt:variant>
      <vt:variant>
        <vt:lpwstr/>
      </vt:variant>
      <vt:variant>
        <vt:i4>4259940</vt:i4>
      </vt:variant>
      <vt:variant>
        <vt:i4>5011</vt:i4>
      </vt:variant>
      <vt:variant>
        <vt:i4>1025</vt:i4>
      </vt:variant>
      <vt:variant>
        <vt:i4>1</vt:i4>
      </vt:variant>
      <vt:variant>
        <vt:lpwstr>M:\PROPOSAL\MARKET\GRAPHICS\H_LOGOS\LOGO_BLU.JPG</vt:lpwstr>
      </vt:variant>
      <vt:variant>
        <vt:lpwstr/>
      </vt:variant>
      <vt:variant>
        <vt:i4>1572892</vt:i4>
      </vt:variant>
      <vt:variant>
        <vt:i4>-1</vt:i4>
      </vt:variant>
      <vt:variant>
        <vt:i4>2049</vt:i4>
      </vt:variant>
      <vt:variant>
        <vt:i4>1</vt:i4>
      </vt:variant>
      <vt:variant>
        <vt:lpwstr>C:\Program Files\Microsoft Office\Clipart\Hislogo.gif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DMS</dc:creator>
  <cp:lastModifiedBy>Peanick, Julie</cp:lastModifiedBy>
  <cp:revision>2</cp:revision>
  <cp:lastPrinted>2024-01-17T14:19:00Z</cp:lastPrinted>
  <dcterms:created xsi:type="dcterms:W3CDTF">2024-02-21T12:51:00Z</dcterms:created>
  <dcterms:modified xsi:type="dcterms:W3CDTF">2024-02-21T12:51:00Z</dcterms:modified>
</cp:coreProperties>
</file>