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2EF1A20B"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w:t>
      </w:r>
      <w:r w:rsidR="00231BC0">
        <w:rPr>
          <w:rFonts w:ascii="Arial" w:hAnsi="Arial"/>
        </w:rPr>
        <w:t>2</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021FDA93"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w:t>
      </w:r>
      <w:r w:rsidR="005E6D04">
        <w:rPr>
          <w:rFonts w:ascii="Arial"/>
          <w:u w:val="thick"/>
        </w:rPr>
        <w:t>2</w:t>
      </w:r>
    </w:p>
    <w:p w14:paraId="40DFD3C5" w14:textId="77777777" w:rsidR="00D91B96" w:rsidRDefault="00D91B96" w:rsidP="00D91B96">
      <w:pPr>
        <w:pStyle w:val="BodyText"/>
        <w:spacing w:before="9"/>
        <w:rPr>
          <w:b/>
          <w:sz w:val="18"/>
        </w:rPr>
      </w:pPr>
    </w:p>
    <w:p w14:paraId="65CBF28C" w14:textId="3A7721AC"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5E6D04">
        <w:rPr>
          <w:sz w:val="24"/>
        </w:rPr>
        <w:t>469</w:t>
      </w:r>
    </w:p>
    <w:p w14:paraId="5C24D7B9" w14:textId="77777777" w:rsidR="00D91B96" w:rsidRDefault="00D91B96" w:rsidP="00D91B96">
      <w:pPr>
        <w:pStyle w:val="BodyText"/>
        <w:spacing w:before="7"/>
        <w:rPr>
          <w:sz w:val="27"/>
        </w:rPr>
      </w:pPr>
    </w:p>
    <w:p w14:paraId="0C74BF82" w14:textId="0B9BA691"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461044">
        <w:rPr>
          <w:sz w:val="24"/>
        </w:rPr>
        <w:t>2</w:t>
      </w:r>
      <w:r>
        <w:rPr>
          <w:sz w:val="24"/>
        </w:rPr>
        <w:t xml:space="preserve"> totaling $</w:t>
      </w:r>
      <w:r w:rsidR="00461044">
        <w:rPr>
          <w:sz w:val="24"/>
        </w:rPr>
        <w:t>1</w:t>
      </w:r>
      <w:r>
        <w:rPr>
          <w:sz w:val="24"/>
        </w:rPr>
        <w:t>,</w:t>
      </w:r>
      <w:r w:rsidR="005E6D04">
        <w:rPr>
          <w:sz w:val="24"/>
        </w:rPr>
        <w:t>286</w:t>
      </w:r>
      <w:r>
        <w:rPr>
          <w:sz w:val="24"/>
        </w:rPr>
        <w:t xml:space="preserve"> 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0CF87CF6" w:rsidR="00D91B96" w:rsidRDefault="005E6D04" w:rsidP="00D91B96">
      <w:pPr>
        <w:pStyle w:val="ListParagraph"/>
        <w:numPr>
          <w:ilvl w:val="1"/>
          <w:numId w:val="1"/>
        </w:numPr>
        <w:tabs>
          <w:tab w:val="left" w:pos="2155"/>
        </w:tabs>
        <w:spacing w:before="41"/>
        <w:rPr>
          <w:sz w:val="24"/>
        </w:rPr>
      </w:pPr>
      <w:r>
        <w:rPr>
          <w:sz w:val="24"/>
        </w:rPr>
        <w:t>2</w:t>
      </w:r>
      <w:r w:rsidR="005E7A94">
        <w:rPr>
          <w:sz w:val="24"/>
        </w:rPr>
        <w:t>,</w:t>
      </w:r>
      <w:r>
        <w:rPr>
          <w:sz w:val="24"/>
        </w:rPr>
        <w:t>688</w:t>
      </w:r>
      <w:r w:rsidR="00D91B96">
        <w:rPr>
          <w:sz w:val="24"/>
        </w:rPr>
        <w:t xml:space="preserve"> households consisting</w:t>
      </w:r>
      <w:r w:rsidR="00D91B96">
        <w:rPr>
          <w:spacing w:val="-3"/>
          <w:sz w:val="24"/>
        </w:rPr>
        <w:t xml:space="preserve"> </w:t>
      </w:r>
      <w:r w:rsidR="00D91B96">
        <w:rPr>
          <w:sz w:val="24"/>
        </w:rPr>
        <w:t>of</w:t>
      </w:r>
    </w:p>
    <w:p w14:paraId="2D86FF37" w14:textId="236ACD97" w:rsidR="00D91B96" w:rsidRDefault="005E6D04" w:rsidP="00D91B96">
      <w:pPr>
        <w:pStyle w:val="ListParagraph"/>
        <w:numPr>
          <w:ilvl w:val="2"/>
          <w:numId w:val="1"/>
        </w:numPr>
        <w:tabs>
          <w:tab w:val="left" w:pos="2875"/>
        </w:tabs>
        <w:spacing w:before="43"/>
        <w:rPr>
          <w:sz w:val="24"/>
        </w:rPr>
      </w:pPr>
      <w:r>
        <w:rPr>
          <w:sz w:val="24"/>
        </w:rPr>
        <w:t>4</w:t>
      </w:r>
      <w:r w:rsidR="00D91B96">
        <w:rPr>
          <w:sz w:val="24"/>
        </w:rPr>
        <w:t>,</w:t>
      </w:r>
      <w:r>
        <w:rPr>
          <w:sz w:val="24"/>
        </w:rPr>
        <w:t>986</w:t>
      </w:r>
      <w:r w:rsidR="00D91B96">
        <w:rPr>
          <w:sz w:val="24"/>
        </w:rPr>
        <w:t xml:space="preserve"> </w:t>
      </w:r>
      <w:proofErr w:type="gramStart"/>
      <w:r w:rsidR="00D91B96">
        <w:rPr>
          <w:sz w:val="24"/>
        </w:rPr>
        <w:t>children;</w:t>
      </w:r>
      <w:proofErr w:type="gramEnd"/>
    </w:p>
    <w:p w14:paraId="2EF99F19" w14:textId="7EFCDA39" w:rsidR="00D91B96" w:rsidRDefault="005E6D04" w:rsidP="00D91B96">
      <w:pPr>
        <w:pStyle w:val="ListParagraph"/>
        <w:numPr>
          <w:ilvl w:val="3"/>
          <w:numId w:val="1"/>
        </w:numPr>
        <w:tabs>
          <w:tab w:val="left" w:pos="3594"/>
          <w:tab w:val="left" w:pos="3595"/>
        </w:tabs>
        <w:spacing w:before="20"/>
        <w:rPr>
          <w:sz w:val="24"/>
        </w:rPr>
      </w:pPr>
      <w:r>
        <w:rPr>
          <w:sz w:val="24"/>
        </w:rPr>
        <w:t>2</w:t>
      </w:r>
      <w:r w:rsidR="00D91B96">
        <w:rPr>
          <w:sz w:val="24"/>
        </w:rPr>
        <w:t>,</w:t>
      </w:r>
      <w:r>
        <w:rPr>
          <w:sz w:val="24"/>
        </w:rPr>
        <w:t>515</w:t>
      </w:r>
      <w:r w:rsidR="00D91B96">
        <w:rPr>
          <w:sz w:val="24"/>
        </w:rPr>
        <w:t xml:space="preserve"> of those under age 5</w:t>
      </w:r>
    </w:p>
    <w:p w14:paraId="39594BD0" w14:textId="33AAA2EB" w:rsidR="00D91B96" w:rsidRDefault="005E6D04" w:rsidP="00D91B96">
      <w:pPr>
        <w:pStyle w:val="ListParagraph"/>
        <w:numPr>
          <w:ilvl w:val="1"/>
          <w:numId w:val="1"/>
        </w:numPr>
        <w:tabs>
          <w:tab w:val="left" w:pos="2155"/>
        </w:tabs>
        <w:spacing w:before="41"/>
        <w:rPr>
          <w:sz w:val="24"/>
        </w:rPr>
      </w:pPr>
      <w:r>
        <w:rPr>
          <w:sz w:val="24"/>
        </w:rPr>
        <w:t>294</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0D93FCAE" w:rsidR="00D91B96" w:rsidRDefault="005E6D04" w:rsidP="00D91B96">
      <w:pPr>
        <w:pStyle w:val="ListParagraph"/>
        <w:numPr>
          <w:ilvl w:val="1"/>
          <w:numId w:val="1"/>
        </w:numPr>
        <w:tabs>
          <w:tab w:val="left" w:pos="2155"/>
        </w:tabs>
        <w:spacing w:before="41"/>
        <w:rPr>
          <w:sz w:val="24"/>
        </w:rPr>
      </w:pPr>
      <w:r>
        <w:rPr>
          <w:sz w:val="24"/>
        </w:rPr>
        <w:t>1</w:t>
      </w:r>
      <w:r w:rsidR="00D91B96">
        <w:rPr>
          <w:sz w:val="24"/>
        </w:rPr>
        <w:t>,</w:t>
      </w:r>
      <w:r>
        <w:rPr>
          <w:sz w:val="24"/>
        </w:rPr>
        <w:t>901</w:t>
      </w:r>
      <w:r w:rsidR="00D91B96">
        <w:rPr>
          <w:sz w:val="24"/>
        </w:rPr>
        <w:t xml:space="preserve"> households consisting</w:t>
      </w:r>
      <w:r w:rsidR="00D91B96">
        <w:rPr>
          <w:spacing w:val="-3"/>
          <w:sz w:val="24"/>
        </w:rPr>
        <w:t xml:space="preserve"> </w:t>
      </w:r>
      <w:r w:rsidR="00D91B96">
        <w:rPr>
          <w:sz w:val="24"/>
        </w:rPr>
        <w:t>of</w:t>
      </w:r>
    </w:p>
    <w:p w14:paraId="68AF6E09" w14:textId="111E9691" w:rsidR="00D91B96" w:rsidRDefault="005E6D04" w:rsidP="00D91B96">
      <w:pPr>
        <w:pStyle w:val="ListParagraph"/>
        <w:numPr>
          <w:ilvl w:val="2"/>
          <w:numId w:val="1"/>
        </w:numPr>
        <w:tabs>
          <w:tab w:val="left" w:pos="2875"/>
        </w:tabs>
        <w:spacing w:before="41"/>
        <w:rPr>
          <w:sz w:val="24"/>
        </w:rPr>
      </w:pPr>
      <w:r>
        <w:rPr>
          <w:sz w:val="24"/>
        </w:rPr>
        <w:t>3</w:t>
      </w:r>
      <w:r w:rsidR="00D91B96">
        <w:rPr>
          <w:sz w:val="24"/>
        </w:rPr>
        <w:t>,</w:t>
      </w:r>
      <w:r>
        <w:rPr>
          <w:sz w:val="24"/>
        </w:rPr>
        <w:t>437</w:t>
      </w:r>
      <w:r w:rsidR="00D91B96">
        <w:rPr>
          <w:sz w:val="24"/>
        </w:rPr>
        <w:t xml:space="preserve"> </w:t>
      </w:r>
      <w:proofErr w:type="gramStart"/>
      <w:r w:rsidR="00D91B96">
        <w:rPr>
          <w:sz w:val="24"/>
        </w:rPr>
        <w:t>children;</w:t>
      </w:r>
      <w:proofErr w:type="gramEnd"/>
    </w:p>
    <w:p w14:paraId="2D1D2D9B" w14:textId="348F298D" w:rsidR="00D91B96" w:rsidRDefault="005E6D04" w:rsidP="00D91B96">
      <w:pPr>
        <w:pStyle w:val="ListParagraph"/>
        <w:numPr>
          <w:ilvl w:val="3"/>
          <w:numId w:val="1"/>
        </w:numPr>
        <w:tabs>
          <w:tab w:val="left" w:pos="3594"/>
          <w:tab w:val="left" w:pos="3595"/>
        </w:tabs>
        <w:spacing w:before="19"/>
        <w:rPr>
          <w:sz w:val="24"/>
        </w:rPr>
      </w:pPr>
      <w:r>
        <w:rPr>
          <w:sz w:val="24"/>
        </w:rPr>
        <w:t>1</w:t>
      </w:r>
      <w:r w:rsidR="000D61BA">
        <w:rPr>
          <w:sz w:val="24"/>
        </w:rPr>
        <w:t>,</w:t>
      </w:r>
      <w:r>
        <w:rPr>
          <w:sz w:val="24"/>
        </w:rPr>
        <w:t>657</w:t>
      </w:r>
      <w:r w:rsidR="00D91B96">
        <w:rPr>
          <w:sz w:val="24"/>
        </w:rPr>
        <w:t xml:space="preserve"> of those under age 5</w:t>
      </w:r>
    </w:p>
    <w:p w14:paraId="536B6115" w14:textId="0D0A70F4" w:rsidR="00D91B96" w:rsidRDefault="00D15F7F"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0AB52143"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5E6D04">
        <w:rPr>
          <w:sz w:val="24"/>
        </w:rPr>
        <w:t>0</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55739376" w:rsidR="00D91B96" w:rsidRDefault="005E6D04" w:rsidP="00D91B96">
      <w:pPr>
        <w:pStyle w:val="ListParagraph"/>
        <w:numPr>
          <w:ilvl w:val="1"/>
          <w:numId w:val="1"/>
        </w:numPr>
        <w:tabs>
          <w:tab w:val="left" w:pos="2155"/>
        </w:tabs>
        <w:spacing w:before="41"/>
        <w:rPr>
          <w:sz w:val="24"/>
        </w:rPr>
      </w:pPr>
      <w:r>
        <w:rPr>
          <w:sz w:val="24"/>
        </w:rPr>
        <w:t>175</w:t>
      </w:r>
      <w:r w:rsidR="00D91B96">
        <w:rPr>
          <w:sz w:val="24"/>
        </w:rPr>
        <w:t xml:space="preserve"> households consisting</w:t>
      </w:r>
      <w:r w:rsidR="00D91B96">
        <w:rPr>
          <w:spacing w:val="-3"/>
          <w:sz w:val="24"/>
        </w:rPr>
        <w:t xml:space="preserve"> </w:t>
      </w:r>
      <w:r w:rsidR="00D91B96">
        <w:rPr>
          <w:sz w:val="24"/>
        </w:rPr>
        <w:t>of</w:t>
      </w:r>
    </w:p>
    <w:p w14:paraId="1CF721FB" w14:textId="1FAA73DF" w:rsidR="00D91B96" w:rsidRDefault="005E6D04" w:rsidP="00D91B96">
      <w:pPr>
        <w:pStyle w:val="ListParagraph"/>
        <w:numPr>
          <w:ilvl w:val="2"/>
          <w:numId w:val="1"/>
        </w:numPr>
        <w:tabs>
          <w:tab w:val="left" w:pos="2875"/>
        </w:tabs>
        <w:spacing w:before="41"/>
        <w:rPr>
          <w:sz w:val="24"/>
        </w:rPr>
      </w:pPr>
      <w:r>
        <w:rPr>
          <w:sz w:val="24"/>
        </w:rPr>
        <w:t>420</w:t>
      </w:r>
      <w:r w:rsidR="00D91B96">
        <w:rPr>
          <w:sz w:val="24"/>
        </w:rPr>
        <w:t xml:space="preserve"> </w:t>
      </w:r>
      <w:proofErr w:type="gramStart"/>
      <w:r w:rsidR="00D91B96">
        <w:rPr>
          <w:sz w:val="24"/>
        </w:rPr>
        <w:t>children;</w:t>
      </w:r>
      <w:proofErr w:type="gramEnd"/>
    </w:p>
    <w:p w14:paraId="4FDF6B1B" w14:textId="3AE931F2" w:rsidR="00D91B96" w:rsidRDefault="005E6D04" w:rsidP="00D91B96">
      <w:pPr>
        <w:pStyle w:val="ListParagraph"/>
        <w:numPr>
          <w:ilvl w:val="3"/>
          <w:numId w:val="1"/>
        </w:numPr>
        <w:tabs>
          <w:tab w:val="left" w:pos="3594"/>
          <w:tab w:val="left" w:pos="3595"/>
        </w:tabs>
        <w:spacing w:before="20"/>
        <w:rPr>
          <w:sz w:val="24"/>
        </w:rPr>
      </w:pPr>
      <w:r>
        <w:rPr>
          <w:sz w:val="24"/>
        </w:rPr>
        <w:t>152</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4C222964"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D15F7F">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0B16E8D8" w14:textId="77777777" w:rsidR="00D15F7F" w:rsidRDefault="00D15F7F" w:rsidP="00D15F7F">
      <w:pPr>
        <w:spacing w:before="38"/>
        <w:rPr>
          <w:i/>
          <w:sz w:val="24"/>
        </w:rPr>
      </w:pPr>
    </w:p>
    <w:p w14:paraId="6334B53F" w14:textId="77777777" w:rsidR="00D15F7F" w:rsidRDefault="00D15F7F" w:rsidP="00D15F7F">
      <w:pPr>
        <w:spacing w:before="38"/>
        <w:rPr>
          <w:i/>
          <w:sz w:val="24"/>
        </w:rPr>
      </w:pPr>
    </w:p>
    <w:p w14:paraId="425BFD30" w14:textId="77777777" w:rsidR="00D15F7F" w:rsidRPr="003E5219" w:rsidRDefault="00D15F7F" w:rsidP="00D15F7F">
      <w:pPr>
        <w:pStyle w:val="BodyText"/>
        <w:ind w:left="700"/>
        <w:rPr>
          <w:i/>
          <w:iCs/>
        </w:rPr>
      </w:pPr>
      <w:r>
        <w:rPr>
          <w:i/>
        </w:rPr>
        <w:tab/>
      </w:r>
      <w:r w:rsidRPr="003E5219">
        <w:rPr>
          <w:i/>
          <w:iCs/>
        </w:rPr>
        <w:t>**This information was requested but can no longer be provided</w:t>
      </w:r>
    </w:p>
    <w:p w14:paraId="5E0D0343" w14:textId="77777777" w:rsidR="00D15F7F" w:rsidRPr="003E5219" w:rsidRDefault="00D15F7F" w:rsidP="00D15F7F">
      <w:pPr>
        <w:pStyle w:val="BodyText"/>
        <w:ind w:left="700"/>
      </w:pPr>
    </w:p>
    <w:p w14:paraId="22FC8C91" w14:textId="77777777" w:rsidR="00D91B96" w:rsidRDefault="00D91B96" w:rsidP="00D91B96">
      <w:pPr>
        <w:pStyle w:val="BodyText"/>
        <w:spacing w:before="6"/>
        <w:rPr>
          <w:i/>
          <w:sz w:val="31"/>
        </w:rPr>
      </w:pPr>
    </w:p>
    <w:p w14:paraId="4DA95457" w14:textId="77777777"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4100CF5C" w:rsidR="00D91B96" w:rsidRDefault="00D91B96" w:rsidP="00D91B96">
      <w:pPr>
        <w:pStyle w:val="BodyText"/>
        <w:spacing w:before="92" w:line="276" w:lineRule="auto"/>
        <w:ind w:left="700" w:right="740"/>
      </w:pPr>
      <w:r>
        <w:t>There were no implementation costs for FFY 20</w:t>
      </w:r>
      <w:r w:rsidR="000D61BA">
        <w:t>2</w:t>
      </w:r>
      <w:r w:rsidR="005E6D04">
        <w:t>2</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7D68631E" w:rsidR="00D91B96" w:rsidRDefault="00D91B96" w:rsidP="00D91B96">
      <w:pPr>
        <w:spacing w:before="188"/>
        <w:ind w:left="2257"/>
        <w:rPr>
          <w:b/>
          <w:sz w:val="32"/>
        </w:rPr>
      </w:pPr>
      <w:r>
        <w:rPr>
          <w:b/>
          <w:sz w:val="32"/>
        </w:rPr>
        <w:t>60-Month Trend through September 20</w:t>
      </w:r>
      <w:r w:rsidR="00E96B4C">
        <w:rPr>
          <w:b/>
          <w:sz w:val="32"/>
        </w:rPr>
        <w:t>2</w:t>
      </w:r>
      <w:r w:rsidR="005E6D04">
        <w:rPr>
          <w:b/>
          <w:sz w:val="32"/>
        </w:rPr>
        <w:t>2</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6E2D36F2" w:rsidR="00D91B96" w:rsidRDefault="00D91B96" w:rsidP="00D91B96">
      <w:pPr>
        <w:spacing w:line="259" w:lineRule="auto"/>
        <w:ind w:left="793" w:right="550"/>
        <w:jc w:val="center"/>
        <w:rPr>
          <w:b/>
        </w:rPr>
      </w:pPr>
      <w:r>
        <w:rPr>
          <w:b/>
        </w:rPr>
        <w:t xml:space="preserve">(The graph reflects total number of families receiving benefits prior to SB24 thru implementation and current FFY </w:t>
      </w:r>
      <w:proofErr w:type="gramStart"/>
      <w:r w:rsidR="00E96B4C">
        <w:rPr>
          <w:b/>
        </w:rPr>
        <w:t>2</w:t>
      </w:r>
      <w:r w:rsidR="005E6D04">
        <w:rPr>
          <w:b/>
        </w:rPr>
        <w:t>2</w:t>
      </w:r>
      <w:r>
        <w:rPr>
          <w:b/>
        </w:rPr>
        <w:t>)*</w:t>
      </w:r>
      <w:proofErr w:type="gramEnd"/>
    </w:p>
    <w:p w14:paraId="3360ED76" w14:textId="77777777" w:rsidR="005A1EF0" w:rsidRDefault="005A1EF0">
      <w:pPr>
        <w:widowControl/>
        <w:autoSpaceDE/>
        <w:autoSpaceDN/>
        <w:spacing w:after="160" w:line="259" w:lineRule="auto"/>
      </w:pPr>
    </w:p>
    <w:p w14:paraId="25409652" w14:textId="77777777" w:rsidR="001C2F4A" w:rsidRDefault="001C2F4A">
      <w:pPr>
        <w:widowControl/>
        <w:autoSpaceDE/>
        <w:autoSpaceDN/>
        <w:spacing w:after="160" w:line="259" w:lineRule="auto"/>
      </w:pPr>
    </w:p>
    <w:p w14:paraId="303BC799" w14:textId="6910DB9D" w:rsidR="00F26161" w:rsidRDefault="005E6D04" w:rsidP="001C2F4A">
      <w:pPr>
        <w:widowControl/>
        <w:autoSpaceDE/>
        <w:autoSpaceDN/>
        <w:spacing w:after="160" w:line="259" w:lineRule="auto"/>
        <w:jc w:val="center"/>
      </w:pPr>
      <w:r>
        <w:rPr>
          <w:noProof/>
          <w14:ligatures w14:val="standardContextual"/>
        </w:rPr>
        <w:drawing>
          <wp:inline distT="0" distB="0" distL="0" distR="0" wp14:anchorId="46C5FD70" wp14:editId="34987EA4">
            <wp:extent cx="7153275" cy="3629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53275" cy="3629025"/>
                    </a:xfrm>
                    <a:prstGeom prst="rect">
                      <a:avLst/>
                    </a:prstGeom>
                  </pic:spPr>
                </pic:pic>
              </a:graphicData>
            </a:graphic>
          </wp:inline>
        </w:drawing>
      </w:r>
    </w:p>
    <w:p w14:paraId="3E7E020E" w14:textId="77777777" w:rsidR="00F26161" w:rsidRDefault="00F26161">
      <w:pPr>
        <w:widowControl/>
        <w:autoSpaceDE/>
        <w:autoSpaceDN/>
        <w:spacing w:after="160" w:line="259" w:lineRule="auto"/>
      </w:pPr>
    </w:p>
    <w:tbl>
      <w:tblPr>
        <w:tblW w:w="17853" w:type="dxa"/>
        <w:tblLook w:val="04A0" w:firstRow="1" w:lastRow="0" w:firstColumn="1" w:lastColumn="0" w:noHBand="0" w:noVBand="1"/>
      </w:tblPr>
      <w:tblGrid>
        <w:gridCol w:w="2790"/>
        <w:gridCol w:w="1890"/>
        <w:gridCol w:w="1890"/>
        <w:gridCol w:w="4053"/>
        <w:gridCol w:w="222"/>
        <w:gridCol w:w="222"/>
        <w:gridCol w:w="222"/>
        <w:gridCol w:w="2188"/>
        <w:gridCol w:w="2188"/>
        <w:gridCol w:w="2188"/>
      </w:tblGrid>
      <w:tr w:rsidR="005E6D04" w:rsidRPr="005E6D04" w14:paraId="1BBD9C5C" w14:textId="77777777" w:rsidTr="005E6D04">
        <w:trPr>
          <w:trHeight w:val="315"/>
        </w:trPr>
        <w:tc>
          <w:tcPr>
            <w:tcW w:w="11289" w:type="dxa"/>
            <w:gridSpan w:val="7"/>
            <w:tcBorders>
              <w:top w:val="nil"/>
              <w:left w:val="nil"/>
              <w:bottom w:val="nil"/>
              <w:right w:val="nil"/>
            </w:tcBorders>
            <w:shd w:val="clear" w:color="auto" w:fill="auto"/>
            <w:noWrap/>
            <w:vAlign w:val="bottom"/>
            <w:hideMark/>
          </w:tcPr>
          <w:p w14:paraId="39766510" w14:textId="77777777" w:rsidR="005E6D04" w:rsidRPr="005E6D04" w:rsidRDefault="005E6D04" w:rsidP="005E6D04">
            <w:pPr>
              <w:widowControl/>
              <w:autoSpaceDE/>
              <w:autoSpaceDN/>
              <w:rPr>
                <w:rFonts w:ascii="Calibri" w:eastAsia="Times New Roman" w:hAnsi="Calibri" w:cs="Calibri"/>
                <w:b/>
                <w:bCs/>
                <w:color w:val="000000"/>
                <w:sz w:val="24"/>
                <w:szCs w:val="24"/>
              </w:rPr>
            </w:pPr>
            <w:r w:rsidRPr="005E6D04">
              <w:rPr>
                <w:rFonts w:ascii="Calibri" w:eastAsia="Times New Roman" w:hAnsi="Calibri" w:cs="Calibri"/>
                <w:b/>
                <w:bCs/>
                <w:color w:val="000000"/>
                <w:sz w:val="24"/>
                <w:szCs w:val="24"/>
              </w:rPr>
              <w:lastRenderedPageBreak/>
              <w:t>MISSOURI DEPARTMENT OF SOCIAL SERVICES TEMPORARY ASSISTANCE CASELOAD DEMOGRAPHICS</w:t>
            </w:r>
          </w:p>
        </w:tc>
        <w:tc>
          <w:tcPr>
            <w:tcW w:w="2188" w:type="dxa"/>
            <w:tcBorders>
              <w:top w:val="nil"/>
              <w:left w:val="nil"/>
              <w:bottom w:val="nil"/>
              <w:right w:val="nil"/>
            </w:tcBorders>
            <w:shd w:val="clear" w:color="auto" w:fill="auto"/>
            <w:noWrap/>
            <w:vAlign w:val="bottom"/>
            <w:hideMark/>
          </w:tcPr>
          <w:p w14:paraId="0E0FF899" w14:textId="77777777" w:rsidR="005E6D04" w:rsidRPr="005E6D04" w:rsidRDefault="005E6D04" w:rsidP="005E6D04">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15C0BAA2"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DC4A368"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5F39A89C" w14:textId="77777777" w:rsidTr="005E6D04">
        <w:trPr>
          <w:trHeight w:val="315"/>
        </w:trPr>
        <w:tc>
          <w:tcPr>
            <w:tcW w:w="11067" w:type="dxa"/>
            <w:gridSpan w:val="6"/>
            <w:tcBorders>
              <w:top w:val="nil"/>
              <w:left w:val="nil"/>
              <w:bottom w:val="nil"/>
              <w:right w:val="nil"/>
            </w:tcBorders>
            <w:shd w:val="clear" w:color="auto" w:fill="auto"/>
            <w:noWrap/>
            <w:hideMark/>
          </w:tcPr>
          <w:p w14:paraId="54242526" w14:textId="77777777" w:rsidR="005E6D04" w:rsidRPr="005E6D04" w:rsidRDefault="005E6D04" w:rsidP="005E6D04">
            <w:pPr>
              <w:widowControl/>
              <w:autoSpaceDE/>
              <w:autoSpaceDN/>
              <w:rPr>
                <w:rFonts w:ascii="Calibri" w:eastAsia="Times New Roman" w:hAnsi="Calibri" w:cs="Calibri"/>
                <w:b/>
                <w:bCs/>
                <w:color w:val="000000"/>
                <w:sz w:val="24"/>
                <w:szCs w:val="24"/>
              </w:rPr>
            </w:pPr>
            <w:r w:rsidRPr="005E6D04">
              <w:rPr>
                <w:rFonts w:ascii="Calibri" w:eastAsia="Times New Roman" w:hAnsi="Calibri" w:cs="Calibri"/>
                <w:b/>
                <w:bCs/>
                <w:color w:val="000000"/>
                <w:sz w:val="24"/>
                <w:szCs w:val="24"/>
              </w:rPr>
              <w:t>UNDUPLICATED COUNT OF ALL ACTIVE TANF INDIVIDUALS IN FEDERAL FISCAL YEAR 2022</w:t>
            </w:r>
          </w:p>
        </w:tc>
        <w:tc>
          <w:tcPr>
            <w:tcW w:w="222" w:type="dxa"/>
            <w:tcBorders>
              <w:top w:val="nil"/>
              <w:left w:val="nil"/>
              <w:bottom w:val="nil"/>
              <w:right w:val="nil"/>
            </w:tcBorders>
            <w:shd w:val="clear" w:color="auto" w:fill="auto"/>
            <w:noWrap/>
            <w:vAlign w:val="bottom"/>
            <w:hideMark/>
          </w:tcPr>
          <w:p w14:paraId="09B217B2" w14:textId="77777777" w:rsidR="005E6D04" w:rsidRPr="005E6D04" w:rsidRDefault="005E6D04" w:rsidP="005E6D04">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1043C8E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3800DF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2A42C06"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3CD300DE" w14:textId="77777777" w:rsidTr="005E6D04">
        <w:trPr>
          <w:trHeight w:val="315"/>
        </w:trPr>
        <w:tc>
          <w:tcPr>
            <w:tcW w:w="2790" w:type="dxa"/>
            <w:tcBorders>
              <w:top w:val="nil"/>
              <w:left w:val="nil"/>
              <w:bottom w:val="nil"/>
              <w:right w:val="nil"/>
            </w:tcBorders>
            <w:shd w:val="clear" w:color="auto" w:fill="auto"/>
            <w:noWrap/>
            <w:hideMark/>
          </w:tcPr>
          <w:p w14:paraId="42065EFC"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hideMark/>
          </w:tcPr>
          <w:p w14:paraId="0976BC1F"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hideMark/>
          </w:tcPr>
          <w:p w14:paraId="2B1BAB2F"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val="restart"/>
            <w:tcBorders>
              <w:top w:val="nil"/>
              <w:left w:val="nil"/>
              <w:bottom w:val="nil"/>
              <w:right w:val="nil"/>
            </w:tcBorders>
            <w:shd w:val="clear" w:color="auto" w:fill="auto"/>
            <w:noWrap/>
            <w:vAlign w:val="bottom"/>
            <w:hideMark/>
          </w:tcPr>
          <w:p w14:paraId="5F82ED35" w14:textId="777BADFC"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noProof/>
                <w:color w:val="000000"/>
              </w:rPr>
              <w:drawing>
                <wp:anchor distT="0" distB="0" distL="114300" distR="114300" simplePos="0" relativeHeight="251655680" behindDoc="0" locked="0" layoutInCell="1" allowOverlap="1" wp14:anchorId="15D62E9E" wp14:editId="096EB753">
                  <wp:simplePos x="0" y="0"/>
                  <wp:positionH relativeFrom="column">
                    <wp:posOffset>180975</wp:posOffset>
                  </wp:positionH>
                  <wp:positionV relativeFrom="paragraph">
                    <wp:posOffset>66675</wp:posOffset>
                  </wp:positionV>
                  <wp:extent cx="4029075" cy="2295525"/>
                  <wp:effectExtent l="0" t="0" r="9525" b="9525"/>
                  <wp:wrapNone/>
                  <wp:docPr id="14" name="Chart 1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r>
      <w:tr w:rsidR="005E6D04" w:rsidRPr="005E6D04" w14:paraId="45CF1B4C" w14:textId="77777777" w:rsidTr="005E6D04">
        <w:trPr>
          <w:trHeight w:val="300"/>
        </w:trPr>
        <w:tc>
          <w:tcPr>
            <w:tcW w:w="2790" w:type="dxa"/>
            <w:tcBorders>
              <w:top w:val="nil"/>
              <w:left w:val="nil"/>
              <w:bottom w:val="nil"/>
              <w:right w:val="nil"/>
            </w:tcBorders>
            <w:shd w:val="clear" w:color="auto" w:fill="auto"/>
            <w:noWrap/>
            <w:vAlign w:val="bottom"/>
            <w:hideMark/>
          </w:tcPr>
          <w:p w14:paraId="05D50CBC" w14:textId="77777777" w:rsidR="005E6D04" w:rsidRPr="005E6D04" w:rsidRDefault="005E6D04" w:rsidP="005E6D04">
            <w:pPr>
              <w:widowControl/>
              <w:autoSpaceDE/>
              <w:autoSpaceDN/>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14:paraId="595631B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5ABEBDE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tcBorders>
              <w:top w:val="nil"/>
              <w:left w:val="nil"/>
              <w:bottom w:val="nil"/>
              <w:right w:val="nil"/>
            </w:tcBorders>
            <w:vAlign w:val="center"/>
            <w:hideMark/>
          </w:tcPr>
          <w:p w14:paraId="62893BFC"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0EB2309" w14:textId="77777777" w:rsidTr="005E6D04">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355709E7"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RACE</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6723ADD8"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NUMBER</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5ED129E2"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PERCENT</w:t>
            </w:r>
          </w:p>
        </w:tc>
        <w:tc>
          <w:tcPr>
            <w:tcW w:w="11283" w:type="dxa"/>
            <w:gridSpan w:val="7"/>
            <w:vMerge/>
            <w:tcBorders>
              <w:top w:val="single" w:sz="4" w:space="0" w:color="auto"/>
              <w:left w:val="nil"/>
              <w:bottom w:val="single" w:sz="4" w:space="0" w:color="auto"/>
              <w:right w:val="single" w:sz="4" w:space="0" w:color="auto"/>
            </w:tcBorders>
            <w:vAlign w:val="center"/>
            <w:hideMark/>
          </w:tcPr>
          <w:p w14:paraId="1940AAF4"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200388AB"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7AC0CA7"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White</w:t>
            </w:r>
          </w:p>
        </w:tc>
        <w:tc>
          <w:tcPr>
            <w:tcW w:w="1890" w:type="dxa"/>
            <w:tcBorders>
              <w:top w:val="nil"/>
              <w:left w:val="nil"/>
              <w:bottom w:val="single" w:sz="4" w:space="0" w:color="auto"/>
              <w:right w:val="single" w:sz="4" w:space="0" w:color="auto"/>
            </w:tcBorders>
            <w:shd w:val="clear" w:color="auto" w:fill="auto"/>
            <w:noWrap/>
            <w:hideMark/>
          </w:tcPr>
          <w:p w14:paraId="5E6E2A39"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12,970</w:t>
            </w:r>
          </w:p>
        </w:tc>
        <w:tc>
          <w:tcPr>
            <w:tcW w:w="1890" w:type="dxa"/>
            <w:tcBorders>
              <w:top w:val="nil"/>
              <w:left w:val="nil"/>
              <w:bottom w:val="single" w:sz="4" w:space="0" w:color="auto"/>
              <w:right w:val="single" w:sz="4" w:space="0" w:color="auto"/>
            </w:tcBorders>
            <w:shd w:val="clear" w:color="auto" w:fill="auto"/>
            <w:noWrap/>
            <w:hideMark/>
          </w:tcPr>
          <w:p w14:paraId="4356B874"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46.3%</w:t>
            </w:r>
          </w:p>
        </w:tc>
        <w:tc>
          <w:tcPr>
            <w:tcW w:w="11283" w:type="dxa"/>
            <w:gridSpan w:val="7"/>
            <w:vMerge/>
            <w:tcBorders>
              <w:top w:val="nil"/>
              <w:left w:val="nil"/>
              <w:bottom w:val="single" w:sz="4" w:space="0" w:color="auto"/>
              <w:right w:val="single" w:sz="4" w:space="0" w:color="auto"/>
            </w:tcBorders>
            <w:vAlign w:val="center"/>
            <w:hideMark/>
          </w:tcPr>
          <w:p w14:paraId="70EF1B9F"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3137B83"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429EBCCC"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Black</w:t>
            </w:r>
          </w:p>
        </w:tc>
        <w:tc>
          <w:tcPr>
            <w:tcW w:w="1890" w:type="dxa"/>
            <w:tcBorders>
              <w:top w:val="nil"/>
              <w:left w:val="nil"/>
              <w:bottom w:val="single" w:sz="4" w:space="0" w:color="auto"/>
              <w:right w:val="single" w:sz="4" w:space="0" w:color="auto"/>
            </w:tcBorders>
            <w:shd w:val="clear" w:color="auto" w:fill="auto"/>
            <w:noWrap/>
            <w:hideMark/>
          </w:tcPr>
          <w:p w14:paraId="5EBDAC2F"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10,755</w:t>
            </w:r>
          </w:p>
        </w:tc>
        <w:tc>
          <w:tcPr>
            <w:tcW w:w="1890" w:type="dxa"/>
            <w:tcBorders>
              <w:top w:val="nil"/>
              <w:left w:val="nil"/>
              <w:bottom w:val="single" w:sz="4" w:space="0" w:color="auto"/>
              <w:right w:val="single" w:sz="4" w:space="0" w:color="auto"/>
            </w:tcBorders>
            <w:shd w:val="clear" w:color="auto" w:fill="auto"/>
            <w:noWrap/>
            <w:hideMark/>
          </w:tcPr>
          <w:p w14:paraId="2D836B41"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38.4%</w:t>
            </w:r>
          </w:p>
        </w:tc>
        <w:tc>
          <w:tcPr>
            <w:tcW w:w="11283" w:type="dxa"/>
            <w:gridSpan w:val="7"/>
            <w:vMerge/>
            <w:tcBorders>
              <w:top w:val="nil"/>
              <w:left w:val="nil"/>
              <w:bottom w:val="single" w:sz="4" w:space="0" w:color="auto"/>
              <w:right w:val="single" w:sz="4" w:space="0" w:color="auto"/>
            </w:tcBorders>
            <w:vAlign w:val="center"/>
            <w:hideMark/>
          </w:tcPr>
          <w:p w14:paraId="25B670D6"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458F7E1"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D762C26"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Unknown</w:t>
            </w:r>
          </w:p>
        </w:tc>
        <w:tc>
          <w:tcPr>
            <w:tcW w:w="1890" w:type="dxa"/>
            <w:tcBorders>
              <w:top w:val="nil"/>
              <w:left w:val="nil"/>
              <w:bottom w:val="single" w:sz="4" w:space="0" w:color="auto"/>
              <w:right w:val="single" w:sz="4" w:space="0" w:color="auto"/>
            </w:tcBorders>
            <w:shd w:val="clear" w:color="auto" w:fill="auto"/>
            <w:noWrap/>
            <w:hideMark/>
          </w:tcPr>
          <w:p w14:paraId="3988ACA9"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3,251</w:t>
            </w:r>
          </w:p>
        </w:tc>
        <w:tc>
          <w:tcPr>
            <w:tcW w:w="1890" w:type="dxa"/>
            <w:tcBorders>
              <w:top w:val="nil"/>
              <w:left w:val="nil"/>
              <w:bottom w:val="single" w:sz="4" w:space="0" w:color="auto"/>
              <w:right w:val="single" w:sz="4" w:space="0" w:color="auto"/>
            </w:tcBorders>
            <w:shd w:val="clear" w:color="auto" w:fill="auto"/>
            <w:noWrap/>
            <w:hideMark/>
          </w:tcPr>
          <w:p w14:paraId="4B5496CD"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11.6%</w:t>
            </w:r>
          </w:p>
        </w:tc>
        <w:tc>
          <w:tcPr>
            <w:tcW w:w="11283" w:type="dxa"/>
            <w:gridSpan w:val="7"/>
            <w:vMerge/>
            <w:tcBorders>
              <w:top w:val="nil"/>
              <w:left w:val="nil"/>
              <w:bottom w:val="single" w:sz="4" w:space="0" w:color="auto"/>
              <w:right w:val="single" w:sz="4" w:space="0" w:color="auto"/>
            </w:tcBorders>
            <w:vAlign w:val="center"/>
            <w:hideMark/>
          </w:tcPr>
          <w:p w14:paraId="072A1449"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47A408B9"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142A57E5"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Multi-Racial</w:t>
            </w:r>
          </w:p>
        </w:tc>
        <w:tc>
          <w:tcPr>
            <w:tcW w:w="1890" w:type="dxa"/>
            <w:tcBorders>
              <w:top w:val="nil"/>
              <w:left w:val="nil"/>
              <w:bottom w:val="single" w:sz="4" w:space="0" w:color="auto"/>
              <w:right w:val="single" w:sz="4" w:space="0" w:color="auto"/>
            </w:tcBorders>
            <w:shd w:val="clear" w:color="auto" w:fill="auto"/>
            <w:noWrap/>
            <w:hideMark/>
          </w:tcPr>
          <w:p w14:paraId="377AA80F"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596</w:t>
            </w:r>
          </w:p>
        </w:tc>
        <w:tc>
          <w:tcPr>
            <w:tcW w:w="1890" w:type="dxa"/>
            <w:tcBorders>
              <w:top w:val="nil"/>
              <w:left w:val="nil"/>
              <w:bottom w:val="single" w:sz="4" w:space="0" w:color="auto"/>
              <w:right w:val="single" w:sz="4" w:space="0" w:color="auto"/>
            </w:tcBorders>
            <w:shd w:val="clear" w:color="auto" w:fill="auto"/>
            <w:noWrap/>
            <w:hideMark/>
          </w:tcPr>
          <w:p w14:paraId="778E264E"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2.1%</w:t>
            </w:r>
          </w:p>
        </w:tc>
        <w:tc>
          <w:tcPr>
            <w:tcW w:w="11283" w:type="dxa"/>
            <w:gridSpan w:val="7"/>
            <w:vMerge/>
            <w:tcBorders>
              <w:top w:val="nil"/>
              <w:left w:val="nil"/>
              <w:bottom w:val="single" w:sz="4" w:space="0" w:color="auto"/>
              <w:right w:val="single" w:sz="4" w:space="0" w:color="auto"/>
            </w:tcBorders>
            <w:vAlign w:val="center"/>
            <w:hideMark/>
          </w:tcPr>
          <w:p w14:paraId="23607CE4"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5FA5AD1F"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AEF8F80"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Asian</w:t>
            </w:r>
          </w:p>
        </w:tc>
        <w:tc>
          <w:tcPr>
            <w:tcW w:w="1890" w:type="dxa"/>
            <w:tcBorders>
              <w:top w:val="nil"/>
              <w:left w:val="nil"/>
              <w:bottom w:val="single" w:sz="4" w:space="0" w:color="auto"/>
              <w:right w:val="single" w:sz="4" w:space="0" w:color="auto"/>
            </w:tcBorders>
            <w:shd w:val="clear" w:color="auto" w:fill="auto"/>
            <w:noWrap/>
            <w:hideMark/>
          </w:tcPr>
          <w:p w14:paraId="536109B9"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271</w:t>
            </w:r>
          </w:p>
        </w:tc>
        <w:tc>
          <w:tcPr>
            <w:tcW w:w="1890" w:type="dxa"/>
            <w:tcBorders>
              <w:top w:val="nil"/>
              <w:left w:val="nil"/>
              <w:bottom w:val="single" w:sz="4" w:space="0" w:color="auto"/>
              <w:right w:val="single" w:sz="4" w:space="0" w:color="auto"/>
            </w:tcBorders>
            <w:shd w:val="clear" w:color="auto" w:fill="auto"/>
            <w:noWrap/>
            <w:hideMark/>
          </w:tcPr>
          <w:p w14:paraId="4CBEF185"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1.0%</w:t>
            </w:r>
          </w:p>
        </w:tc>
        <w:tc>
          <w:tcPr>
            <w:tcW w:w="11283" w:type="dxa"/>
            <w:gridSpan w:val="7"/>
            <w:vMerge/>
            <w:tcBorders>
              <w:top w:val="nil"/>
              <w:left w:val="nil"/>
              <w:bottom w:val="single" w:sz="4" w:space="0" w:color="auto"/>
              <w:right w:val="single" w:sz="4" w:space="0" w:color="auto"/>
            </w:tcBorders>
            <w:vAlign w:val="center"/>
            <w:hideMark/>
          </w:tcPr>
          <w:p w14:paraId="54446A0F"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B5BAE23"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1EF58C6"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Amer Indian/ Alaskan Nat</w:t>
            </w:r>
          </w:p>
        </w:tc>
        <w:tc>
          <w:tcPr>
            <w:tcW w:w="1890" w:type="dxa"/>
            <w:tcBorders>
              <w:top w:val="nil"/>
              <w:left w:val="nil"/>
              <w:bottom w:val="single" w:sz="4" w:space="0" w:color="auto"/>
              <w:right w:val="single" w:sz="4" w:space="0" w:color="auto"/>
            </w:tcBorders>
            <w:shd w:val="clear" w:color="auto" w:fill="auto"/>
            <w:noWrap/>
            <w:hideMark/>
          </w:tcPr>
          <w:p w14:paraId="062D8DF5"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80</w:t>
            </w:r>
          </w:p>
        </w:tc>
        <w:tc>
          <w:tcPr>
            <w:tcW w:w="1890" w:type="dxa"/>
            <w:tcBorders>
              <w:top w:val="nil"/>
              <w:left w:val="nil"/>
              <w:bottom w:val="single" w:sz="4" w:space="0" w:color="auto"/>
              <w:right w:val="single" w:sz="4" w:space="0" w:color="auto"/>
            </w:tcBorders>
            <w:shd w:val="clear" w:color="auto" w:fill="auto"/>
            <w:noWrap/>
            <w:hideMark/>
          </w:tcPr>
          <w:p w14:paraId="1CABA462"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0.3%</w:t>
            </w:r>
          </w:p>
        </w:tc>
        <w:tc>
          <w:tcPr>
            <w:tcW w:w="11283" w:type="dxa"/>
            <w:gridSpan w:val="7"/>
            <w:vMerge/>
            <w:tcBorders>
              <w:top w:val="nil"/>
              <w:left w:val="nil"/>
              <w:bottom w:val="single" w:sz="4" w:space="0" w:color="auto"/>
              <w:right w:val="single" w:sz="4" w:space="0" w:color="auto"/>
            </w:tcBorders>
            <w:vAlign w:val="center"/>
            <w:hideMark/>
          </w:tcPr>
          <w:p w14:paraId="7FCDF5CD"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27547DF2"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27344783"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Nat Hawaiian/Pac Island</w:t>
            </w:r>
          </w:p>
        </w:tc>
        <w:tc>
          <w:tcPr>
            <w:tcW w:w="1890" w:type="dxa"/>
            <w:tcBorders>
              <w:top w:val="nil"/>
              <w:left w:val="nil"/>
              <w:bottom w:val="single" w:sz="4" w:space="0" w:color="auto"/>
              <w:right w:val="single" w:sz="4" w:space="0" w:color="auto"/>
            </w:tcBorders>
            <w:shd w:val="clear" w:color="auto" w:fill="auto"/>
            <w:noWrap/>
            <w:hideMark/>
          </w:tcPr>
          <w:p w14:paraId="1BA83B6B"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96</w:t>
            </w:r>
          </w:p>
        </w:tc>
        <w:tc>
          <w:tcPr>
            <w:tcW w:w="1890" w:type="dxa"/>
            <w:tcBorders>
              <w:top w:val="nil"/>
              <w:left w:val="nil"/>
              <w:bottom w:val="single" w:sz="4" w:space="0" w:color="auto"/>
              <w:right w:val="single" w:sz="4" w:space="0" w:color="auto"/>
            </w:tcBorders>
            <w:shd w:val="clear" w:color="auto" w:fill="auto"/>
            <w:noWrap/>
            <w:hideMark/>
          </w:tcPr>
          <w:p w14:paraId="1FFC2EA5"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0.3%</w:t>
            </w:r>
          </w:p>
        </w:tc>
        <w:tc>
          <w:tcPr>
            <w:tcW w:w="11283" w:type="dxa"/>
            <w:gridSpan w:val="7"/>
            <w:vMerge/>
            <w:tcBorders>
              <w:top w:val="nil"/>
              <w:left w:val="nil"/>
              <w:bottom w:val="single" w:sz="4" w:space="0" w:color="auto"/>
              <w:right w:val="single" w:sz="4" w:space="0" w:color="auto"/>
            </w:tcBorders>
            <w:vAlign w:val="center"/>
            <w:hideMark/>
          </w:tcPr>
          <w:p w14:paraId="28964151"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0D785538"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6F706542"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45E98598"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28,019</w:t>
            </w:r>
          </w:p>
        </w:tc>
        <w:tc>
          <w:tcPr>
            <w:tcW w:w="1890" w:type="dxa"/>
            <w:tcBorders>
              <w:top w:val="nil"/>
              <w:left w:val="nil"/>
              <w:bottom w:val="single" w:sz="4" w:space="0" w:color="auto"/>
              <w:right w:val="single" w:sz="4" w:space="0" w:color="auto"/>
            </w:tcBorders>
            <w:shd w:val="clear" w:color="auto" w:fill="auto"/>
            <w:noWrap/>
            <w:hideMark/>
          </w:tcPr>
          <w:p w14:paraId="2AB6F25C"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100%</w:t>
            </w:r>
          </w:p>
        </w:tc>
        <w:tc>
          <w:tcPr>
            <w:tcW w:w="11283" w:type="dxa"/>
            <w:gridSpan w:val="7"/>
            <w:vMerge/>
            <w:tcBorders>
              <w:top w:val="nil"/>
              <w:left w:val="nil"/>
              <w:bottom w:val="single" w:sz="4" w:space="0" w:color="auto"/>
              <w:right w:val="single" w:sz="4" w:space="0" w:color="auto"/>
            </w:tcBorders>
            <w:vAlign w:val="center"/>
            <w:hideMark/>
          </w:tcPr>
          <w:p w14:paraId="477C7A9B"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A635D54" w14:textId="77777777" w:rsidTr="005E6D04">
        <w:trPr>
          <w:trHeight w:val="300"/>
        </w:trPr>
        <w:tc>
          <w:tcPr>
            <w:tcW w:w="2790" w:type="dxa"/>
            <w:tcBorders>
              <w:top w:val="nil"/>
              <w:left w:val="nil"/>
              <w:bottom w:val="nil"/>
              <w:right w:val="nil"/>
            </w:tcBorders>
            <w:shd w:val="clear" w:color="auto" w:fill="auto"/>
            <w:noWrap/>
            <w:hideMark/>
          </w:tcPr>
          <w:p w14:paraId="5C69EEB4" w14:textId="77777777" w:rsidR="005E6D04" w:rsidRPr="005E6D04" w:rsidRDefault="005E6D04" w:rsidP="005E6D04">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hideMark/>
          </w:tcPr>
          <w:p w14:paraId="66F7536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hideMark/>
          </w:tcPr>
          <w:p w14:paraId="39481C8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tcBorders>
              <w:top w:val="nil"/>
              <w:left w:val="nil"/>
              <w:bottom w:val="nil"/>
              <w:right w:val="nil"/>
            </w:tcBorders>
            <w:vAlign w:val="center"/>
            <w:hideMark/>
          </w:tcPr>
          <w:p w14:paraId="1E7ADC55"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2EFD42E" w14:textId="77777777" w:rsidTr="005E6D04">
        <w:trPr>
          <w:trHeight w:val="300"/>
        </w:trPr>
        <w:tc>
          <w:tcPr>
            <w:tcW w:w="2790" w:type="dxa"/>
            <w:tcBorders>
              <w:top w:val="nil"/>
              <w:left w:val="nil"/>
              <w:bottom w:val="nil"/>
              <w:right w:val="nil"/>
            </w:tcBorders>
            <w:shd w:val="clear" w:color="auto" w:fill="auto"/>
            <w:noWrap/>
            <w:vAlign w:val="bottom"/>
            <w:hideMark/>
          </w:tcPr>
          <w:p w14:paraId="01003F0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017F9FE8"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18263404"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tcBorders>
              <w:top w:val="nil"/>
              <w:left w:val="nil"/>
              <w:bottom w:val="nil"/>
              <w:right w:val="nil"/>
            </w:tcBorders>
            <w:vAlign w:val="center"/>
            <w:hideMark/>
          </w:tcPr>
          <w:p w14:paraId="0CA64D4A"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CA735C5" w14:textId="77777777" w:rsidTr="005E6D04">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25ABC510"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HISPANIC</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49B3B899"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NUMBER</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0EBDB1DB"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PERCENT</w:t>
            </w:r>
          </w:p>
        </w:tc>
        <w:tc>
          <w:tcPr>
            <w:tcW w:w="11283" w:type="dxa"/>
            <w:gridSpan w:val="7"/>
            <w:vMerge w:val="restart"/>
            <w:tcBorders>
              <w:top w:val="nil"/>
              <w:left w:val="nil"/>
              <w:bottom w:val="nil"/>
              <w:right w:val="nil"/>
            </w:tcBorders>
            <w:shd w:val="clear" w:color="auto" w:fill="auto"/>
            <w:noWrap/>
            <w:vAlign w:val="bottom"/>
            <w:hideMark/>
          </w:tcPr>
          <w:p w14:paraId="1E5CE418" w14:textId="7AA0EB5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noProof/>
                <w:color w:val="000000"/>
              </w:rPr>
              <w:drawing>
                <wp:anchor distT="0" distB="0" distL="114300" distR="114300" simplePos="0" relativeHeight="251656704" behindDoc="0" locked="0" layoutInCell="1" allowOverlap="1" wp14:anchorId="54C71AC5" wp14:editId="5131B2B0">
                  <wp:simplePos x="0" y="0"/>
                  <wp:positionH relativeFrom="column">
                    <wp:posOffset>180975</wp:posOffset>
                  </wp:positionH>
                  <wp:positionV relativeFrom="paragraph">
                    <wp:posOffset>0</wp:posOffset>
                  </wp:positionV>
                  <wp:extent cx="1895475" cy="1647825"/>
                  <wp:effectExtent l="0" t="0" r="9525" b="9525"/>
                  <wp:wrapNone/>
                  <wp:docPr id="13" name="Chart 1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5E6D04">
              <w:rPr>
                <w:rFonts w:ascii="Calibri" w:eastAsia="Times New Roman" w:hAnsi="Calibri" w:cs="Calibri"/>
                <w:noProof/>
                <w:color w:val="000000"/>
              </w:rPr>
              <w:drawing>
                <wp:anchor distT="0" distB="0" distL="114300" distR="114300" simplePos="0" relativeHeight="251657728" behindDoc="0" locked="0" layoutInCell="1" allowOverlap="1" wp14:anchorId="755ADA52" wp14:editId="04945566">
                  <wp:simplePos x="0" y="0"/>
                  <wp:positionH relativeFrom="column">
                    <wp:posOffset>2295525</wp:posOffset>
                  </wp:positionH>
                  <wp:positionV relativeFrom="paragraph">
                    <wp:posOffset>0</wp:posOffset>
                  </wp:positionV>
                  <wp:extent cx="1914525" cy="1638300"/>
                  <wp:effectExtent l="0" t="0" r="9525" b="0"/>
                  <wp:wrapNone/>
                  <wp:docPr id="12" name="Chart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r>
      <w:tr w:rsidR="005E6D04" w:rsidRPr="005E6D04" w14:paraId="3D5960C1"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65C6CA97"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No</w:t>
            </w:r>
          </w:p>
        </w:tc>
        <w:tc>
          <w:tcPr>
            <w:tcW w:w="1890" w:type="dxa"/>
            <w:tcBorders>
              <w:top w:val="nil"/>
              <w:left w:val="nil"/>
              <w:bottom w:val="single" w:sz="4" w:space="0" w:color="auto"/>
              <w:right w:val="single" w:sz="4" w:space="0" w:color="auto"/>
            </w:tcBorders>
            <w:shd w:val="clear" w:color="auto" w:fill="auto"/>
            <w:noWrap/>
            <w:hideMark/>
          </w:tcPr>
          <w:p w14:paraId="1656DECC"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22,942</w:t>
            </w:r>
          </w:p>
        </w:tc>
        <w:tc>
          <w:tcPr>
            <w:tcW w:w="1890" w:type="dxa"/>
            <w:tcBorders>
              <w:top w:val="nil"/>
              <w:left w:val="nil"/>
              <w:bottom w:val="single" w:sz="4" w:space="0" w:color="auto"/>
              <w:right w:val="single" w:sz="4" w:space="0" w:color="auto"/>
            </w:tcBorders>
            <w:shd w:val="clear" w:color="auto" w:fill="auto"/>
            <w:noWrap/>
            <w:hideMark/>
          </w:tcPr>
          <w:p w14:paraId="1DADE6B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81.9%</w:t>
            </w:r>
          </w:p>
        </w:tc>
        <w:tc>
          <w:tcPr>
            <w:tcW w:w="11283" w:type="dxa"/>
            <w:gridSpan w:val="7"/>
            <w:vMerge/>
            <w:tcBorders>
              <w:top w:val="nil"/>
              <w:left w:val="nil"/>
              <w:bottom w:val="single" w:sz="4" w:space="0" w:color="auto"/>
              <w:right w:val="single" w:sz="4" w:space="0" w:color="auto"/>
            </w:tcBorders>
            <w:vAlign w:val="center"/>
            <w:hideMark/>
          </w:tcPr>
          <w:p w14:paraId="3378D392"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36EFC295"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28E1A85A"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Yes</w:t>
            </w:r>
          </w:p>
        </w:tc>
        <w:tc>
          <w:tcPr>
            <w:tcW w:w="1890" w:type="dxa"/>
            <w:tcBorders>
              <w:top w:val="nil"/>
              <w:left w:val="nil"/>
              <w:bottom w:val="single" w:sz="4" w:space="0" w:color="auto"/>
              <w:right w:val="single" w:sz="4" w:space="0" w:color="auto"/>
            </w:tcBorders>
            <w:shd w:val="clear" w:color="auto" w:fill="auto"/>
            <w:noWrap/>
            <w:hideMark/>
          </w:tcPr>
          <w:p w14:paraId="74044F2C"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2,753</w:t>
            </w:r>
          </w:p>
        </w:tc>
        <w:tc>
          <w:tcPr>
            <w:tcW w:w="1890" w:type="dxa"/>
            <w:tcBorders>
              <w:top w:val="nil"/>
              <w:left w:val="nil"/>
              <w:bottom w:val="single" w:sz="4" w:space="0" w:color="auto"/>
              <w:right w:val="single" w:sz="4" w:space="0" w:color="auto"/>
            </w:tcBorders>
            <w:shd w:val="clear" w:color="auto" w:fill="auto"/>
            <w:noWrap/>
            <w:hideMark/>
          </w:tcPr>
          <w:p w14:paraId="645E39F4"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9.8%</w:t>
            </w:r>
          </w:p>
        </w:tc>
        <w:tc>
          <w:tcPr>
            <w:tcW w:w="11283" w:type="dxa"/>
            <w:gridSpan w:val="7"/>
            <w:vMerge/>
            <w:tcBorders>
              <w:top w:val="nil"/>
              <w:left w:val="nil"/>
              <w:bottom w:val="single" w:sz="4" w:space="0" w:color="auto"/>
              <w:right w:val="single" w:sz="4" w:space="0" w:color="auto"/>
            </w:tcBorders>
            <w:vAlign w:val="center"/>
            <w:hideMark/>
          </w:tcPr>
          <w:p w14:paraId="0DE21FEF"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01DF8C30"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27088ECB"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Unknown</w:t>
            </w:r>
          </w:p>
        </w:tc>
        <w:tc>
          <w:tcPr>
            <w:tcW w:w="1890" w:type="dxa"/>
            <w:tcBorders>
              <w:top w:val="nil"/>
              <w:left w:val="nil"/>
              <w:bottom w:val="single" w:sz="4" w:space="0" w:color="auto"/>
              <w:right w:val="single" w:sz="4" w:space="0" w:color="auto"/>
            </w:tcBorders>
            <w:shd w:val="clear" w:color="auto" w:fill="auto"/>
            <w:noWrap/>
            <w:hideMark/>
          </w:tcPr>
          <w:p w14:paraId="0E5AD239"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2,324</w:t>
            </w:r>
          </w:p>
        </w:tc>
        <w:tc>
          <w:tcPr>
            <w:tcW w:w="1890" w:type="dxa"/>
            <w:tcBorders>
              <w:top w:val="nil"/>
              <w:left w:val="nil"/>
              <w:bottom w:val="single" w:sz="4" w:space="0" w:color="auto"/>
              <w:right w:val="single" w:sz="4" w:space="0" w:color="auto"/>
            </w:tcBorders>
            <w:shd w:val="clear" w:color="auto" w:fill="auto"/>
            <w:noWrap/>
            <w:hideMark/>
          </w:tcPr>
          <w:p w14:paraId="4D3F8B54"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8.3%</w:t>
            </w:r>
          </w:p>
        </w:tc>
        <w:tc>
          <w:tcPr>
            <w:tcW w:w="11283" w:type="dxa"/>
            <w:gridSpan w:val="7"/>
            <w:vMerge/>
            <w:tcBorders>
              <w:top w:val="nil"/>
              <w:left w:val="nil"/>
              <w:bottom w:val="single" w:sz="4" w:space="0" w:color="auto"/>
              <w:right w:val="single" w:sz="4" w:space="0" w:color="auto"/>
            </w:tcBorders>
            <w:vAlign w:val="center"/>
            <w:hideMark/>
          </w:tcPr>
          <w:p w14:paraId="19D0FF51"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8B03576"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811C508"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5CC0BB91"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28,019</w:t>
            </w:r>
          </w:p>
        </w:tc>
        <w:tc>
          <w:tcPr>
            <w:tcW w:w="1890" w:type="dxa"/>
            <w:tcBorders>
              <w:top w:val="nil"/>
              <w:left w:val="nil"/>
              <w:bottom w:val="single" w:sz="4" w:space="0" w:color="auto"/>
              <w:right w:val="single" w:sz="4" w:space="0" w:color="auto"/>
            </w:tcBorders>
            <w:shd w:val="clear" w:color="auto" w:fill="auto"/>
            <w:noWrap/>
            <w:hideMark/>
          </w:tcPr>
          <w:p w14:paraId="68E89D96"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100%</w:t>
            </w:r>
          </w:p>
        </w:tc>
        <w:tc>
          <w:tcPr>
            <w:tcW w:w="11283" w:type="dxa"/>
            <w:gridSpan w:val="7"/>
            <w:vMerge/>
            <w:tcBorders>
              <w:top w:val="nil"/>
              <w:left w:val="nil"/>
              <w:bottom w:val="single" w:sz="4" w:space="0" w:color="auto"/>
              <w:right w:val="single" w:sz="4" w:space="0" w:color="auto"/>
            </w:tcBorders>
            <w:vAlign w:val="center"/>
            <w:hideMark/>
          </w:tcPr>
          <w:p w14:paraId="3EF2839F"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24E7C47A" w14:textId="77777777" w:rsidTr="005E6D04">
        <w:trPr>
          <w:trHeight w:val="300"/>
        </w:trPr>
        <w:tc>
          <w:tcPr>
            <w:tcW w:w="2790" w:type="dxa"/>
            <w:tcBorders>
              <w:top w:val="nil"/>
              <w:left w:val="nil"/>
              <w:bottom w:val="nil"/>
              <w:right w:val="nil"/>
            </w:tcBorders>
            <w:shd w:val="clear" w:color="auto" w:fill="auto"/>
            <w:noWrap/>
            <w:vAlign w:val="bottom"/>
            <w:hideMark/>
          </w:tcPr>
          <w:p w14:paraId="1AFFF3BE" w14:textId="77777777" w:rsidR="005E6D04" w:rsidRPr="005E6D04" w:rsidRDefault="005E6D04" w:rsidP="005E6D04">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vAlign w:val="bottom"/>
            <w:hideMark/>
          </w:tcPr>
          <w:p w14:paraId="68368DDF"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0FED99A7"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tcBorders>
              <w:top w:val="nil"/>
              <w:left w:val="nil"/>
              <w:bottom w:val="nil"/>
              <w:right w:val="nil"/>
            </w:tcBorders>
            <w:vAlign w:val="center"/>
            <w:hideMark/>
          </w:tcPr>
          <w:p w14:paraId="292C55E4"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0F960C3" w14:textId="77777777" w:rsidTr="005E6D04">
        <w:trPr>
          <w:trHeight w:val="300"/>
        </w:trPr>
        <w:tc>
          <w:tcPr>
            <w:tcW w:w="2790" w:type="dxa"/>
            <w:tcBorders>
              <w:top w:val="nil"/>
              <w:left w:val="nil"/>
              <w:bottom w:val="nil"/>
              <w:right w:val="nil"/>
            </w:tcBorders>
            <w:shd w:val="clear" w:color="auto" w:fill="auto"/>
            <w:noWrap/>
            <w:vAlign w:val="bottom"/>
            <w:hideMark/>
          </w:tcPr>
          <w:p w14:paraId="6A693C1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6232E192"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5504861D"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1283" w:type="dxa"/>
            <w:gridSpan w:val="7"/>
            <w:vMerge/>
            <w:tcBorders>
              <w:top w:val="nil"/>
              <w:left w:val="nil"/>
              <w:bottom w:val="nil"/>
              <w:right w:val="nil"/>
            </w:tcBorders>
            <w:vAlign w:val="center"/>
            <w:hideMark/>
          </w:tcPr>
          <w:p w14:paraId="2999EBD7"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36EC940" w14:textId="77777777" w:rsidTr="005E6D04">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4A01E185"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GENDER</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45358C80"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NUMBER</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325BD488"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PERCENT</w:t>
            </w:r>
          </w:p>
        </w:tc>
        <w:tc>
          <w:tcPr>
            <w:tcW w:w="11283" w:type="dxa"/>
            <w:gridSpan w:val="7"/>
            <w:vMerge/>
            <w:tcBorders>
              <w:top w:val="single" w:sz="4" w:space="0" w:color="auto"/>
              <w:left w:val="nil"/>
              <w:bottom w:val="single" w:sz="4" w:space="0" w:color="auto"/>
              <w:right w:val="single" w:sz="4" w:space="0" w:color="auto"/>
            </w:tcBorders>
            <w:vAlign w:val="center"/>
            <w:hideMark/>
          </w:tcPr>
          <w:p w14:paraId="07F52A92"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3853AC5"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2C2B8E84"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Female</w:t>
            </w:r>
          </w:p>
        </w:tc>
        <w:tc>
          <w:tcPr>
            <w:tcW w:w="1890" w:type="dxa"/>
            <w:tcBorders>
              <w:top w:val="nil"/>
              <w:left w:val="nil"/>
              <w:bottom w:val="single" w:sz="4" w:space="0" w:color="auto"/>
              <w:right w:val="single" w:sz="4" w:space="0" w:color="auto"/>
            </w:tcBorders>
            <w:shd w:val="clear" w:color="auto" w:fill="auto"/>
            <w:noWrap/>
            <w:hideMark/>
          </w:tcPr>
          <w:p w14:paraId="1E0737DF"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16,614</w:t>
            </w:r>
          </w:p>
        </w:tc>
        <w:tc>
          <w:tcPr>
            <w:tcW w:w="1890" w:type="dxa"/>
            <w:tcBorders>
              <w:top w:val="nil"/>
              <w:left w:val="nil"/>
              <w:bottom w:val="single" w:sz="4" w:space="0" w:color="auto"/>
              <w:right w:val="single" w:sz="4" w:space="0" w:color="auto"/>
            </w:tcBorders>
            <w:shd w:val="clear" w:color="auto" w:fill="auto"/>
            <w:noWrap/>
            <w:hideMark/>
          </w:tcPr>
          <w:p w14:paraId="15F7184B"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59.3%</w:t>
            </w:r>
          </w:p>
        </w:tc>
        <w:tc>
          <w:tcPr>
            <w:tcW w:w="11283" w:type="dxa"/>
            <w:gridSpan w:val="7"/>
            <w:vMerge/>
            <w:tcBorders>
              <w:top w:val="nil"/>
              <w:left w:val="nil"/>
              <w:bottom w:val="single" w:sz="4" w:space="0" w:color="auto"/>
              <w:right w:val="single" w:sz="4" w:space="0" w:color="auto"/>
            </w:tcBorders>
            <w:vAlign w:val="center"/>
            <w:hideMark/>
          </w:tcPr>
          <w:p w14:paraId="436BA427"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60A8BA0"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92C5FCB"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Male</w:t>
            </w:r>
          </w:p>
        </w:tc>
        <w:tc>
          <w:tcPr>
            <w:tcW w:w="1890" w:type="dxa"/>
            <w:tcBorders>
              <w:top w:val="nil"/>
              <w:left w:val="nil"/>
              <w:bottom w:val="single" w:sz="4" w:space="0" w:color="auto"/>
              <w:right w:val="single" w:sz="4" w:space="0" w:color="auto"/>
            </w:tcBorders>
            <w:shd w:val="clear" w:color="auto" w:fill="auto"/>
            <w:noWrap/>
            <w:hideMark/>
          </w:tcPr>
          <w:p w14:paraId="3663F2D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11,405</w:t>
            </w:r>
          </w:p>
        </w:tc>
        <w:tc>
          <w:tcPr>
            <w:tcW w:w="1890" w:type="dxa"/>
            <w:tcBorders>
              <w:top w:val="nil"/>
              <w:left w:val="nil"/>
              <w:bottom w:val="single" w:sz="4" w:space="0" w:color="auto"/>
              <w:right w:val="single" w:sz="4" w:space="0" w:color="auto"/>
            </w:tcBorders>
            <w:shd w:val="clear" w:color="auto" w:fill="auto"/>
            <w:noWrap/>
            <w:hideMark/>
          </w:tcPr>
          <w:p w14:paraId="33682B4D"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40.7%</w:t>
            </w:r>
          </w:p>
        </w:tc>
        <w:tc>
          <w:tcPr>
            <w:tcW w:w="4053" w:type="dxa"/>
            <w:tcBorders>
              <w:top w:val="nil"/>
              <w:left w:val="nil"/>
              <w:bottom w:val="nil"/>
              <w:right w:val="nil"/>
            </w:tcBorders>
            <w:shd w:val="clear" w:color="auto" w:fill="auto"/>
            <w:noWrap/>
            <w:vAlign w:val="bottom"/>
            <w:hideMark/>
          </w:tcPr>
          <w:p w14:paraId="3E51F2DA" w14:textId="77777777" w:rsidR="005E6D04" w:rsidRPr="005E6D04" w:rsidRDefault="005E6D04" w:rsidP="005E6D04">
            <w:pPr>
              <w:widowControl/>
              <w:autoSpaceDE/>
              <w:autoSpaceDN/>
              <w:jc w:val="right"/>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8DE72C7"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E6377A"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2EB0E78"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E9718EA"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45A3A4A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1F02D67"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76063F7A" w14:textId="77777777" w:rsidTr="005E6D04">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D9B76B5"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1025C1B8"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28,019</w:t>
            </w:r>
          </w:p>
        </w:tc>
        <w:tc>
          <w:tcPr>
            <w:tcW w:w="1890" w:type="dxa"/>
            <w:tcBorders>
              <w:top w:val="nil"/>
              <w:left w:val="nil"/>
              <w:bottom w:val="single" w:sz="4" w:space="0" w:color="auto"/>
              <w:right w:val="single" w:sz="4" w:space="0" w:color="auto"/>
            </w:tcBorders>
            <w:shd w:val="clear" w:color="auto" w:fill="auto"/>
            <w:noWrap/>
            <w:hideMark/>
          </w:tcPr>
          <w:p w14:paraId="138559A8"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100%</w:t>
            </w:r>
          </w:p>
        </w:tc>
        <w:tc>
          <w:tcPr>
            <w:tcW w:w="4053" w:type="dxa"/>
            <w:tcBorders>
              <w:top w:val="nil"/>
              <w:left w:val="nil"/>
              <w:bottom w:val="nil"/>
              <w:right w:val="nil"/>
            </w:tcBorders>
            <w:shd w:val="clear" w:color="auto" w:fill="auto"/>
            <w:noWrap/>
            <w:vAlign w:val="bottom"/>
            <w:hideMark/>
          </w:tcPr>
          <w:p w14:paraId="7DCD4324" w14:textId="77777777" w:rsidR="005E6D04" w:rsidRPr="005E6D04" w:rsidRDefault="005E6D04" w:rsidP="005E6D04">
            <w:pPr>
              <w:widowControl/>
              <w:autoSpaceDE/>
              <w:autoSpaceDN/>
              <w:jc w:val="right"/>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bottom"/>
            <w:hideMark/>
          </w:tcPr>
          <w:p w14:paraId="4695B65C"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881D20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63DC0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CFD6923"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60B74711"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722E51D5"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bl>
    <w:p w14:paraId="0465AC43" w14:textId="77777777" w:rsidR="001C2F4A" w:rsidRDefault="001C2F4A">
      <w:pPr>
        <w:widowControl/>
        <w:autoSpaceDE/>
        <w:autoSpaceDN/>
        <w:spacing w:after="160" w:line="259" w:lineRule="auto"/>
      </w:pPr>
    </w:p>
    <w:p w14:paraId="3EB79091" w14:textId="77777777" w:rsidR="001C2F4A" w:rsidRDefault="001C2F4A">
      <w:pPr>
        <w:widowControl/>
        <w:autoSpaceDE/>
        <w:autoSpaceDN/>
        <w:spacing w:after="160" w:line="259" w:lineRule="auto"/>
      </w:pPr>
    </w:p>
    <w:p w14:paraId="49D3C7C0" w14:textId="77777777" w:rsidR="001C2F4A" w:rsidRDefault="001C2F4A">
      <w:pPr>
        <w:widowControl/>
        <w:autoSpaceDE/>
        <w:autoSpaceDN/>
        <w:spacing w:after="160" w:line="259" w:lineRule="auto"/>
      </w:pPr>
    </w:p>
    <w:tbl>
      <w:tblPr>
        <w:tblW w:w="17943" w:type="dxa"/>
        <w:tblLook w:val="04A0" w:firstRow="1" w:lastRow="0" w:firstColumn="1" w:lastColumn="0" w:noHBand="0" w:noVBand="1"/>
      </w:tblPr>
      <w:tblGrid>
        <w:gridCol w:w="3600"/>
        <w:gridCol w:w="1800"/>
        <w:gridCol w:w="1980"/>
        <w:gridCol w:w="3270"/>
        <w:gridCol w:w="222"/>
        <w:gridCol w:w="222"/>
        <w:gridCol w:w="222"/>
        <w:gridCol w:w="2209"/>
        <w:gridCol w:w="2209"/>
        <w:gridCol w:w="2209"/>
      </w:tblGrid>
      <w:tr w:rsidR="005E6D04" w:rsidRPr="005E6D04" w14:paraId="3296788F" w14:textId="77777777" w:rsidTr="005E6D04">
        <w:trPr>
          <w:trHeight w:val="315"/>
        </w:trPr>
        <w:tc>
          <w:tcPr>
            <w:tcW w:w="11316" w:type="dxa"/>
            <w:gridSpan w:val="7"/>
            <w:tcBorders>
              <w:top w:val="nil"/>
              <w:left w:val="nil"/>
              <w:bottom w:val="nil"/>
              <w:right w:val="nil"/>
            </w:tcBorders>
            <w:shd w:val="clear" w:color="auto" w:fill="auto"/>
            <w:noWrap/>
            <w:vAlign w:val="bottom"/>
            <w:hideMark/>
          </w:tcPr>
          <w:p w14:paraId="422E4318" w14:textId="77777777" w:rsidR="005E6D04" w:rsidRPr="005E6D04" w:rsidRDefault="005E6D04" w:rsidP="005E6D04">
            <w:pPr>
              <w:widowControl/>
              <w:autoSpaceDE/>
              <w:autoSpaceDN/>
              <w:rPr>
                <w:rFonts w:ascii="Calibri" w:eastAsia="Times New Roman" w:hAnsi="Calibri" w:cs="Calibri"/>
                <w:b/>
                <w:bCs/>
                <w:color w:val="000000"/>
                <w:sz w:val="24"/>
                <w:szCs w:val="24"/>
              </w:rPr>
            </w:pPr>
            <w:r w:rsidRPr="005E6D04">
              <w:rPr>
                <w:rFonts w:ascii="Calibri" w:eastAsia="Times New Roman" w:hAnsi="Calibri" w:cs="Calibri"/>
                <w:b/>
                <w:bCs/>
                <w:color w:val="000000"/>
                <w:sz w:val="24"/>
                <w:szCs w:val="24"/>
              </w:rPr>
              <w:lastRenderedPageBreak/>
              <w:t>MISSOURI DEPARTMENT OF SOCIAL SERVICES TEMPORARY ASSISTANCE CASELOAD DEMOGRAPHICS</w:t>
            </w:r>
          </w:p>
        </w:tc>
        <w:tc>
          <w:tcPr>
            <w:tcW w:w="2209" w:type="dxa"/>
            <w:tcBorders>
              <w:top w:val="nil"/>
              <w:left w:val="nil"/>
              <w:bottom w:val="nil"/>
              <w:right w:val="nil"/>
            </w:tcBorders>
            <w:shd w:val="clear" w:color="auto" w:fill="auto"/>
            <w:noWrap/>
            <w:vAlign w:val="bottom"/>
            <w:hideMark/>
          </w:tcPr>
          <w:p w14:paraId="03D0D15B" w14:textId="77777777" w:rsidR="005E6D04" w:rsidRPr="005E6D04" w:rsidRDefault="005E6D04" w:rsidP="005E6D04">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7CFC372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72DD65C7"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02E8BC02" w14:textId="77777777" w:rsidTr="005E6D04">
        <w:trPr>
          <w:trHeight w:val="315"/>
        </w:trPr>
        <w:tc>
          <w:tcPr>
            <w:tcW w:w="11094" w:type="dxa"/>
            <w:gridSpan w:val="6"/>
            <w:tcBorders>
              <w:top w:val="nil"/>
              <w:left w:val="nil"/>
              <w:bottom w:val="nil"/>
              <w:right w:val="nil"/>
            </w:tcBorders>
            <w:shd w:val="clear" w:color="auto" w:fill="auto"/>
            <w:noWrap/>
            <w:hideMark/>
          </w:tcPr>
          <w:p w14:paraId="519BC3C4" w14:textId="77777777" w:rsidR="005E6D04" w:rsidRPr="005E6D04" w:rsidRDefault="005E6D04" w:rsidP="005E6D04">
            <w:pPr>
              <w:widowControl/>
              <w:autoSpaceDE/>
              <w:autoSpaceDN/>
              <w:rPr>
                <w:rFonts w:ascii="Calibri" w:eastAsia="Times New Roman" w:hAnsi="Calibri" w:cs="Calibri"/>
                <w:b/>
                <w:bCs/>
                <w:color w:val="000000"/>
                <w:sz w:val="24"/>
                <w:szCs w:val="24"/>
              </w:rPr>
            </w:pPr>
            <w:r w:rsidRPr="005E6D04">
              <w:rPr>
                <w:rFonts w:ascii="Calibri" w:eastAsia="Times New Roman" w:hAnsi="Calibri" w:cs="Calibri"/>
                <w:b/>
                <w:bCs/>
                <w:color w:val="000000"/>
                <w:sz w:val="24"/>
                <w:szCs w:val="24"/>
              </w:rPr>
              <w:t>UNDUPLICATED COUNT OF ALL ACTIVE TANF INDIVIDUALS IN FEDERAL FISCAL YEAR 2022</w:t>
            </w:r>
          </w:p>
        </w:tc>
        <w:tc>
          <w:tcPr>
            <w:tcW w:w="222" w:type="dxa"/>
            <w:tcBorders>
              <w:top w:val="nil"/>
              <w:left w:val="nil"/>
              <w:bottom w:val="nil"/>
              <w:right w:val="nil"/>
            </w:tcBorders>
            <w:shd w:val="clear" w:color="auto" w:fill="auto"/>
            <w:noWrap/>
            <w:vAlign w:val="bottom"/>
            <w:hideMark/>
          </w:tcPr>
          <w:p w14:paraId="5FB20A6C" w14:textId="77777777" w:rsidR="005E6D04" w:rsidRPr="005E6D04" w:rsidRDefault="005E6D04" w:rsidP="005E6D04">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4C46B15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F0F3EB6"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16E5A49C"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0AA3A437" w14:textId="77777777" w:rsidTr="005E6D04">
        <w:trPr>
          <w:trHeight w:val="315"/>
        </w:trPr>
        <w:tc>
          <w:tcPr>
            <w:tcW w:w="3600" w:type="dxa"/>
            <w:tcBorders>
              <w:top w:val="nil"/>
              <w:left w:val="nil"/>
              <w:bottom w:val="nil"/>
              <w:right w:val="nil"/>
            </w:tcBorders>
            <w:shd w:val="clear" w:color="auto" w:fill="auto"/>
            <w:noWrap/>
            <w:hideMark/>
          </w:tcPr>
          <w:p w14:paraId="3581493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hideMark/>
          </w:tcPr>
          <w:p w14:paraId="3BE23DBD"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hideMark/>
          </w:tcPr>
          <w:p w14:paraId="71675113"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3270" w:type="dxa"/>
            <w:tcBorders>
              <w:top w:val="nil"/>
              <w:left w:val="nil"/>
              <w:bottom w:val="nil"/>
              <w:right w:val="nil"/>
            </w:tcBorders>
            <w:shd w:val="clear" w:color="auto" w:fill="auto"/>
            <w:noWrap/>
            <w:vAlign w:val="bottom"/>
            <w:hideMark/>
          </w:tcPr>
          <w:p w14:paraId="239E48C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A5BC6E7"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DEA4B01"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04C6352"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D8B014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8BDCFDF"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34DC833E" w14:textId="77777777" w:rsidR="005E6D04" w:rsidRPr="005E6D04" w:rsidRDefault="005E6D04" w:rsidP="005E6D04">
            <w:pPr>
              <w:widowControl/>
              <w:autoSpaceDE/>
              <w:autoSpaceDN/>
              <w:rPr>
                <w:rFonts w:ascii="Times New Roman" w:eastAsia="Times New Roman" w:hAnsi="Times New Roman" w:cs="Times New Roman"/>
                <w:sz w:val="20"/>
                <w:szCs w:val="20"/>
              </w:rPr>
            </w:pPr>
          </w:p>
        </w:tc>
      </w:tr>
      <w:tr w:rsidR="005E6D04" w:rsidRPr="005E6D04" w14:paraId="074FF404" w14:textId="77777777" w:rsidTr="005E6D04">
        <w:trPr>
          <w:trHeight w:val="300"/>
        </w:trPr>
        <w:tc>
          <w:tcPr>
            <w:tcW w:w="3600" w:type="dxa"/>
            <w:tcBorders>
              <w:top w:val="nil"/>
              <w:left w:val="nil"/>
              <w:bottom w:val="nil"/>
              <w:right w:val="nil"/>
            </w:tcBorders>
            <w:shd w:val="clear" w:color="auto" w:fill="auto"/>
            <w:noWrap/>
            <w:vAlign w:val="bottom"/>
            <w:hideMark/>
          </w:tcPr>
          <w:p w14:paraId="42DF786B"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121B81AE"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444ABDC3"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val="restart"/>
            <w:tcBorders>
              <w:top w:val="nil"/>
              <w:left w:val="nil"/>
              <w:bottom w:val="nil"/>
              <w:right w:val="nil"/>
            </w:tcBorders>
            <w:shd w:val="clear" w:color="auto" w:fill="auto"/>
            <w:noWrap/>
            <w:vAlign w:val="bottom"/>
            <w:hideMark/>
          </w:tcPr>
          <w:p w14:paraId="025EBB9C" w14:textId="7F6B8082"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noProof/>
                <w:color w:val="000000"/>
              </w:rPr>
              <w:drawing>
                <wp:anchor distT="0" distB="0" distL="114300" distR="114300" simplePos="0" relativeHeight="251659776" behindDoc="0" locked="0" layoutInCell="1" allowOverlap="1" wp14:anchorId="20CADF18" wp14:editId="0F4FB1FA">
                  <wp:simplePos x="0" y="0"/>
                  <wp:positionH relativeFrom="column">
                    <wp:posOffset>190500</wp:posOffset>
                  </wp:positionH>
                  <wp:positionV relativeFrom="paragraph">
                    <wp:posOffset>171450</wp:posOffset>
                  </wp:positionV>
                  <wp:extent cx="4029075" cy="2181225"/>
                  <wp:effectExtent l="0" t="0" r="9525" b="9525"/>
                  <wp:wrapNone/>
                  <wp:docPr id="16" name="Chart 1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5E6D04" w:rsidRPr="005E6D04" w14:paraId="3FC3FD9C" w14:textId="77777777" w:rsidTr="005E6D04">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2150F49B"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AGE</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39C49CCA"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NUMBER</w:t>
            </w:r>
          </w:p>
        </w:tc>
        <w:tc>
          <w:tcPr>
            <w:tcW w:w="1980" w:type="dxa"/>
            <w:tcBorders>
              <w:top w:val="single" w:sz="4" w:space="0" w:color="auto"/>
              <w:left w:val="nil"/>
              <w:bottom w:val="single" w:sz="4" w:space="0" w:color="auto"/>
              <w:right w:val="single" w:sz="4" w:space="0" w:color="auto"/>
            </w:tcBorders>
            <w:shd w:val="clear" w:color="000000" w:fill="B8CCE4"/>
            <w:noWrap/>
            <w:hideMark/>
          </w:tcPr>
          <w:p w14:paraId="46BFCEB5"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4769C554"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39B0F901"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CE51832"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&lt; 18</w:t>
            </w:r>
          </w:p>
        </w:tc>
        <w:tc>
          <w:tcPr>
            <w:tcW w:w="1800" w:type="dxa"/>
            <w:tcBorders>
              <w:top w:val="nil"/>
              <w:left w:val="nil"/>
              <w:bottom w:val="single" w:sz="4" w:space="0" w:color="auto"/>
              <w:right w:val="single" w:sz="4" w:space="0" w:color="auto"/>
            </w:tcBorders>
            <w:shd w:val="clear" w:color="auto" w:fill="auto"/>
            <w:noWrap/>
            <w:hideMark/>
          </w:tcPr>
          <w:p w14:paraId="5BDE1DCA"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20,203</w:t>
            </w:r>
          </w:p>
        </w:tc>
        <w:tc>
          <w:tcPr>
            <w:tcW w:w="1980" w:type="dxa"/>
            <w:tcBorders>
              <w:top w:val="nil"/>
              <w:left w:val="nil"/>
              <w:bottom w:val="single" w:sz="4" w:space="0" w:color="auto"/>
              <w:right w:val="single" w:sz="4" w:space="0" w:color="auto"/>
            </w:tcBorders>
            <w:shd w:val="clear" w:color="auto" w:fill="auto"/>
            <w:noWrap/>
            <w:hideMark/>
          </w:tcPr>
          <w:p w14:paraId="7329B03D"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72.1%</w:t>
            </w:r>
          </w:p>
        </w:tc>
        <w:tc>
          <w:tcPr>
            <w:tcW w:w="10563" w:type="dxa"/>
            <w:gridSpan w:val="7"/>
            <w:vMerge/>
            <w:tcBorders>
              <w:top w:val="nil"/>
              <w:left w:val="nil"/>
              <w:bottom w:val="single" w:sz="4" w:space="0" w:color="auto"/>
              <w:right w:val="single" w:sz="4" w:space="0" w:color="auto"/>
            </w:tcBorders>
            <w:vAlign w:val="center"/>
            <w:hideMark/>
          </w:tcPr>
          <w:p w14:paraId="215AF68B"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0CB81AC3"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54D7247"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18-25</w:t>
            </w:r>
          </w:p>
        </w:tc>
        <w:tc>
          <w:tcPr>
            <w:tcW w:w="1800" w:type="dxa"/>
            <w:tcBorders>
              <w:top w:val="nil"/>
              <w:left w:val="nil"/>
              <w:bottom w:val="single" w:sz="4" w:space="0" w:color="auto"/>
              <w:right w:val="single" w:sz="4" w:space="0" w:color="auto"/>
            </w:tcBorders>
            <w:shd w:val="clear" w:color="auto" w:fill="auto"/>
            <w:noWrap/>
            <w:hideMark/>
          </w:tcPr>
          <w:p w14:paraId="1726029C"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2,309</w:t>
            </w:r>
          </w:p>
        </w:tc>
        <w:tc>
          <w:tcPr>
            <w:tcW w:w="1980" w:type="dxa"/>
            <w:tcBorders>
              <w:top w:val="nil"/>
              <w:left w:val="nil"/>
              <w:bottom w:val="single" w:sz="4" w:space="0" w:color="auto"/>
              <w:right w:val="single" w:sz="4" w:space="0" w:color="auto"/>
            </w:tcBorders>
            <w:shd w:val="clear" w:color="auto" w:fill="auto"/>
            <w:noWrap/>
            <w:hideMark/>
          </w:tcPr>
          <w:p w14:paraId="283ED4F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8.2%</w:t>
            </w:r>
          </w:p>
        </w:tc>
        <w:tc>
          <w:tcPr>
            <w:tcW w:w="10563" w:type="dxa"/>
            <w:gridSpan w:val="7"/>
            <w:vMerge/>
            <w:tcBorders>
              <w:top w:val="nil"/>
              <w:left w:val="nil"/>
              <w:bottom w:val="single" w:sz="4" w:space="0" w:color="auto"/>
              <w:right w:val="single" w:sz="4" w:space="0" w:color="auto"/>
            </w:tcBorders>
            <w:vAlign w:val="center"/>
            <w:hideMark/>
          </w:tcPr>
          <w:p w14:paraId="0D7CEDB6"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0474886"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DE774CC"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26-35</w:t>
            </w:r>
          </w:p>
        </w:tc>
        <w:tc>
          <w:tcPr>
            <w:tcW w:w="1800" w:type="dxa"/>
            <w:tcBorders>
              <w:top w:val="nil"/>
              <w:left w:val="nil"/>
              <w:bottom w:val="single" w:sz="4" w:space="0" w:color="auto"/>
              <w:right w:val="single" w:sz="4" w:space="0" w:color="auto"/>
            </w:tcBorders>
            <w:shd w:val="clear" w:color="auto" w:fill="auto"/>
            <w:noWrap/>
            <w:hideMark/>
          </w:tcPr>
          <w:p w14:paraId="0378744E"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3,445</w:t>
            </w:r>
          </w:p>
        </w:tc>
        <w:tc>
          <w:tcPr>
            <w:tcW w:w="1980" w:type="dxa"/>
            <w:tcBorders>
              <w:top w:val="nil"/>
              <w:left w:val="nil"/>
              <w:bottom w:val="single" w:sz="4" w:space="0" w:color="auto"/>
              <w:right w:val="single" w:sz="4" w:space="0" w:color="auto"/>
            </w:tcBorders>
            <w:shd w:val="clear" w:color="auto" w:fill="auto"/>
            <w:noWrap/>
            <w:hideMark/>
          </w:tcPr>
          <w:p w14:paraId="3F127EAC"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12.3%</w:t>
            </w:r>
          </w:p>
        </w:tc>
        <w:tc>
          <w:tcPr>
            <w:tcW w:w="10563" w:type="dxa"/>
            <w:gridSpan w:val="7"/>
            <w:vMerge/>
            <w:tcBorders>
              <w:top w:val="nil"/>
              <w:left w:val="nil"/>
              <w:bottom w:val="single" w:sz="4" w:space="0" w:color="auto"/>
              <w:right w:val="single" w:sz="4" w:space="0" w:color="auto"/>
            </w:tcBorders>
            <w:vAlign w:val="center"/>
            <w:hideMark/>
          </w:tcPr>
          <w:p w14:paraId="43925803"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30E618ED"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9B629ED"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36-45</w:t>
            </w:r>
          </w:p>
        </w:tc>
        <w:tc>
          <w:tcPr>
            <w:tcW w:w="1800" w:type="dxa"/>
            <w:tcBorders>
              <w:top w:val="nil"/>
              <w:left w:val="nil"/>
              <w:bottom w:val="single" w:sz="4" w:space="0" w:color="auto"/>
              <w:right w:val="single" w:sz="4" w:space="0" w:color="auto"/>
            </w:tcBorders>
            <w:shd w:val="clear" w:color="auto" w:fill="auto"/>
            <w:noWrap/>
            <w:hideMark/>
          </w:tcPr>
          <w:p w14:paraId="4C733C7E"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1,611</w:t>
            </w:r>
          </w:p>
        </w:tc>
        <w:tc>
          <w:tcPr>
            <w:tcW w:w="1980" w:type="dxa"/>
            <w:tcBorders>
              <w:top w:val="nil"/>
              <w:left w:val="nil"/>
              <w:bottom w:val="single" w:sz="4" w:space="0" w:color="auto"/>
              <w:right w:val="single" w:sz="4" w:space="0" w:color="auto"/>
            </w:tcBorders>
            <w:shd w:val="clear" w:color="auto" w:fill="auto"/>
            <w:noWrap/>
            <w:hideMark/>
          </w:tcPr>
          <w:p w14:paraId="7BE48DFA"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5.7%</w:t>
            </w:r>
          </w:p>
        </w:tc>
        <w:tc>
          <w:tcPr>
            <w:tcW w:w="10563" w:type="dxa"/>
            <w:gridSpan w:val="7"/>
            <w:vMerge/>
            <w:tcBorders>
              <w:top w:val="nil"/>
              <w:left w:val="nil"/>
              <w:bottom w:val="single" w:sz="4" w:space="0" w:color="auto"/>
              <w:right w:val="single" w:sz="4" w:space="0" w:color="auto"/>
            </w:tcBorders>
            <w:vAlign w:val="center"/>
            <w:hideMark/>
          </w:tcPr>
          <w:p w14:paraId="0A27B8B8"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31A36DBB"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6570AC7"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46-50</w:t>
            </w:r>
          </w:p>
        </w:tc>
        <w:tc>
          <w:tcPr>
            <w:tcW w:w="1800" w:type="dxa"/>
            <w:tcBorders>
              <w:top w:val="nil"/>
              <w:left w:val="nil"/>
              <w:bottom w:val="single" w:sz="4" w:space="0" w:color="auto"/>
              <w:right w:val="single" w:sz="4" w:space="0" w:color="auto"/>
            </w:tcBorders>
            <w:shd w:val="clear" w:color="auto" w:fill="auto"/>
            <w:noWrap/>
            <w:hideMark/>
          </w:tcPr>
          <w:p w14:paraId="54451D21"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275</w:t>
            </w:r>
          </w:p>
        </w:tc>
        <w:tc>
          <w:tcPr>
            <w:tcW w:w="1980" w:type="dxa"/>
            <w:tcBorders>
              <w:top w:val="nil"/>
              <w:left w:val="nil"/>
              <w:bottom w:val="single" w:sz="4" w:space="0" w:color="auto"/>
              <w:right w:val="single" w:sz="4" w:space="0" w:color="auto"/>
            </w:tcBorders>
            <w:shd w:val="clear" w:color="auto" w:fill="auto"/>
            <w:noWrap/>
            <w:hideMark/>
          </w:tcPr>
          <w:p w14:paraId="7A7B5499"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1.0%</w:t>
            </w:r>
          </w:p>
        </w:tc>
        <w:tc>
          <w:tcPr>
            <w:tcW w:w="10563" w:type="dxa"/>
            <w:gridSpan w:val="7"/>
            <w:vMerge/>
            <w:tcBorders>
              <w:top w:val="nil"/>
              <w:left w:val="nil"/>
              <w:bottom w:val="single" w:sz="4" w:space="0" w:color="auto"/>
              <w:right w:val="single" w:sz="4" w:space="0" w:color="auto"/>
            </w:tcBorders>
            <w:vAlign w:val="center"/>
            <w:hideMark/>
          </w:tcPr>
          <w:p w14:paraId="68697B13"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3A72CB02"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5B57300"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51-59</w:t>
            </w:r>
          </w:p>
        </w:tc>
        <w:tc>
          <w:tcPr>
            <w:tcW w:w="1800" w:type="dxa"/>
            <w:tcBorders>
              <w:top w:val="nil"/>
              <w:left w:val="nil"/>
              <w:bottom w:val="single" w:sz="4" w:space="0" w:color="auto"/>
              <w:right w:val="single" w:sz="4" w:space="0" w:color="auto"/>
            </w:tcBorders>
            <w:shd w:val="clear" w:color="auto" w:fill="auto"/>
            <w:noWrap/>
            <w:hideMark/>
          </w:tcPr>
          <w:p w14:paraId="7D09BF8E"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156</w:t>
            </w:r>
          </w:p>
        </w:tc>
        <w:tc>
          <w:tcPr>
            <w:tcW w:w="1980" w:type="dxa"/>
            <w:tcBorders>
              <w:top w:val="nil"/>
              <w:left w:val="nil"/>
              <w:bottom w:val="single" w:sz="4" w:space="0" w:color="auto"/>
              <w:right w:val="single" w:sz="4" w:space="0" w:color="auto"/>
            </w:tcBorders>
            <w:shd w:val="clear" w:color="auto" w:fill="auto"/>
            <w:noWrap/>
            <w:hideMark/>
          </w:tcPr>
          <w:p w14:paraId="7A06B4C0"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0.6%</w:t>
            </w:r>
          </w:p>
        </w:tc>
        <w:tc>
          <w:tcPr>
            <w:tcW w:w="10563" w:type="dxa"/>
            <w:gridSpan w:val="7"/>
            <w:vMerge/>
            <w:tcBorders>
              <w:top w:val="nil"/>
              <w:left w:val="nil"/>
              <w:bottom w:val="single" w:sz="4" w:space="0" w:color="auto"/>
              <w:right w:val="single" w:sz="4" w:space="0" w:color="auto"/>
            </w:tcBorders>
            <w:vAlign w:val="center"/>
            <w:hideMark/>
          </w:tcPr>
          <w:p w14:paraId="6E5127DA"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85F56E4"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0E2EC75"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60-64</w:t>
            </w:r>
          </w:p>
        </w:tc>
        <w:tc>
          <w:tcPr>
            <w:tcW w:w="1800" w:type="dxa"/>
            <w:tcBorders>
              <w:top w:val="nil"/>
              <w:left w:val="nil"/>
              <w:bottom w:val="single" w:sz="4" w:space="0" w:color="auto"/>
              <w:right w:val="single" w:sz="4" w:space="0" w:color="auto"/>
            </w:tcBorders>
            <w:shd w:val="clear" w:color="auto" w:fill="auto"/>
            <w:noWrap/>
            <w:hideMark/>
          </w:tcPr>
          <w:p w14:paraId="7C963172"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19</w:t>
            </w:r>
          </w:p>
        </w:tc>
        <w:tc>
          <w:tcPr>
            <w:tcW w:w="1980" w:type="dxa"/>
            <w:tcBorders>
              <w:top w:val="nil"/>
              <w:left w:val="nil"/>
              <w:bottom w:val="single" w:sz="4" w:space="0" w:color="auto"/>
              <w:right w:val="single" w:sz="4" w:space="0" w:color="auto"/>
            </w:tcBorders>
            <w:shd w:val="clear" w:color="auto" w:fill="auto"/>
            <w:noWrap/>
            <w:hideMark/>
          </w:tcPr>
          <w:p w14:paraId="28F3E6AA"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0.07%</w:t>
            </w:r>
          </w:p>
        </w:tc>
        <w:tc>
          <w:tcPr>
            <w:tcW w:w="10563" w:type="dxa"/>
            <w:gridSpan w:val="7"/>
            <w:vMerge/>
            <w:tcBorders>
              <w:top w:val="nil"/>
              <w:left w:val="nil"/>
              <w:bottom w:val="single" w:sz="4" w:space="0" w:color="auto"/>
              <w:right w:val="single" w:sz="4" w:space="0" w:color="auto"/>
            </w:tcBorders>
            <w:vAlign w:val="center"/>
            <w:hideMark/>
          </w:tcPr>
          <w:p w14:paraId="2FE4D22A"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57D67A76"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C956D86"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65 +</w:t>
            </w:r>
          </w:p>
        </w:tc>
        <w:tc>
          <w:tcPr>
            <w:tcW w:w="1800" w:type="dxa"/>
            <w:tcBorders>
              <w:top w:val="nil"/>
              <w:left w:val="nil"/>
              <w:bottom w:val="single" w:sz="4" w:space="0" w:color="auto"/>
              <w:right w:val="single" w:sz="4" w:space="0" w:color="auto"/>
            </w:tcBorders>
            <w:shd w:val="clear" w:color="auto" w:fill="auto"/>
            <w:noWrap/>
            <w:hideMark/>
          </w:tcPr>
          <w:p w14:paraId="0B97A1E6"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w:t>
            </w:r>
          </w:p>
        </w:tc>
        <w:tc>
          <w:tcPr>
            <w:tcW w:w="1980" w:type="dxa"/>
            <w:tcBorders>
              <w:top w:val="nil"/>
              <w:left w:val="nil"/>
              <w:bottom w:val="single" w:sz="4" w:space="0" w:color="auto"/>
              <w:right w:val="single" w:sz="4" w:space="0" w:color="auto"/>
            </w:tcBorders>
            <w:shd w:val="clear" w:color="auto" w:fill="auto"/>
            <w:noWrap/>
            <w:hideMark/>
          </w:tcPr>
          <w:p w14:paraId="532A9D8A"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0.00%</w:t>
            </w:r>
          </w:p>
        </w:tc>
        <w:tc>
          <w:tcPr>
            <w:tcW w:w="10563" w:type="dxa"/>
            <w:gridSpan w:val="7"/>
            <w:vMerge/>
            <w:tcBorders>
              <w:top w:val="nil"/>
              <w:left w:val="nil"/>
              <w:bottom w:val="single" w:sz="4" w:space="0" w:color="auto"/>
              <w:right w:val="single" w:sz="4" w:space="0" w:color="auto"/>
            </w:tcBorders>
            <w:vAlign w:val="center"/>
            <w:hideMark/>
          </w:tcPr>
          <w:p w14:paraId="24EA9EB0"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5B7DCD5"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A24E75E"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54CCED92"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28,019</w:t>
            </w:r>
          </w:p>
        </w:tc>
        <w:tc>
          <w:tcPr>
            <w:tcW w:w="1980" w:type="dxa"/>
            <w:tcBorders>
              <w:top w:val="nil"/>
              <w:left w:val="nil"/>
              <w:bottom w:val="single" w:sz="4" w:space="0" w:color="auto"/>
              <w:right w:val="single" w:sz="4" w:space="0" w:color="auto"/>
            </w:tcBorders>
            <w:shd w:val="clear" w:color="auto" w:fill="auto"/>
            <w:noWrap/>
            <w:hideMark/>
          </w:tcPr>
          <w:p w14:paraId="54C2CD82"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5052DB67"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A999366" w14:textId="77777777" w:rsidTr="005E6D04">
        <w:trPr>
          <w:trHeight w:val="300"/>
        </w:trPr>
        <w:tc>
          <w:tcPr>
            <w:tcW w:w="3600" w:type="dxa"/>
            <w:tcBorders>
              <w:top w:val="nil"/>
              <w:left w:val="nil"/>
              <w:bottom w:val="nil"/>
              <w:right w:val="nil"/>
            </w:tcBorders>
            <w:shd w:val="clear" w:color="auto" w:fill="auto"/>
            <w:noWrap/>
            <w:hideMark/>
          </w:tcPr>
          <w:p w14:paraId="499F85C2" w14:textId="77777777" w:rsidR="005E6D04" w:rsidRPr="005E6D04" w:rsidRDefault="005E6D04" w:rsidP="005E6D04">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hideMark/>
          </w:tcPr>
          <w:p w14:paraId="07DB4E07"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hideMark/>
          </w:tcPr>
          <w:p w14:paraId="034D2143"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4101BC17"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835B99B" w14:textId="77777777" w:rsidTr="005E6D04">
        <w:trPr>
          <w:trHeight w:val="300"/>
        </w:trPr>
        <w:tc>
          <w:tcPr>
            <w:tcW w:w="3600" w:type="dxa"/>
            <w:tcBorders>
              <w:top w:val="nil"/>
              <w:left w:val="nil"/>
              <w:bottom w:val="nil"/>
              <w:right w:val="nil"/>
            </w:tcBorders>
            <w:shd w:val="clear" w:color="auto" w:fill="auto"/>
            <w:noWrap/>
            <w:vAlign w:val="bottom"/>
            <w:hideMark/>
          </w:tcPr>
          <w:p w14:paraId="70B8A71D"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76EFF580"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6EAA13FA"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0DCD4DFE"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6771C652" w14:textId="77777777" w:rsidTr="005E6D04">
        <w:trPr>
          <w:trHeight w:val="300"/>
        </w:trPr>
        <w:tc>
          <w:tcPr>
            <w:tcW w:w="3600" w:type="dxa"/>
            <w:tcBorders>
              <w:top w:val="nil"/>
              <w:left w:val="nil"/>
              <w:bottom w:val="nil"/>
              <w:right w:val="nil"/>
            </w:tcBorders>
            <w:shd w:val="clear" w:color="auto" w:fill="auto"/>
            <w:noWrap/>
            <w:vAlign w:val="bottom"/>
            <w:hideMark/>
          </w:tcPr>
          <w:p w14:paraId="601E28DA"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00122038"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526AC2D5"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val="restart"/>
            <w:tcBorders>
              <w:top w:val="nil"/>
              <w:left w:val="nil"/>
              <w:bottom w:val="nil"/>
              <w:right w:val="nil"/>
            </w:tcBorders>
            <w:shd w:val="clear" w:color="auto" w:fill="auto"/>
            <w:noWrap/>
            <w:vAlign w:val="bottom"/>
            <w:hideMark/>
          </w:tcPr>
          <w:p w14:paraId="64C151F3" w14:textId="3EE4266A"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noProof/>
                <w:color w:val="000000"/>
              </w:rPr>
              <w:drawing>
                <wp:anchor distT="0" distB="0" distL="114300" distR="114300" simplePos="0" relativeHeight="251658752" behindDoc="0" locked="0" layoutInCell="1" allowOverlap="1" wp14:anchorId="21DD4F0C" wp14:editId="01874EBC">
                  <wp:simplePos x="0" y="0"/>
                  <wp:positionH relativeFrom="column">
                    <wp:posOffset>190500</wp:posOffset>
                  </wp:positionH>
                  <wp:positionV relativeFrom="paragraph">
                    <wp:posOffset>47625</wp:posOffset>
                  </wp:positionV>
                  <wp:extent cx="4038600" cy="2295525"/>
                  <wp:effectExtent l="0" t="0" r="0" b="9525"/>
                  <wp:wrapNone/>
                  <wp:docPr id="15" name="Chart 15">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5E6D04" w:rsidRPr="005E6D04" w14:paraId="291EEC4D" w14:textId="77777777" w:rsidTr="005E6D04">
        <w:trPr>
          <w:trHeight w:val="300"/>
        </w:trPr>
        <w:tc>
          <w:tcPr>
            <w:tcW w:w="3600" w:type="dxa"/>
            <w:tcBorders>
              <w:top w:val="nil"/>
              <w:left w:val="nil"/>
              <w:bottom w:val="nil"/>
              <w:right w:val="nil"/>
            </w:tcBorders>
            <w:shd w:val="clear" w:color="auto" w:fill="auto"/>
            <w:noWrap/>
            <w:vAlign w:val="bottom"/>
            <w:hideMark/>
          </w:tcPr>
          <w:p w14:paraId="12D218F9" w14:textId="77777777" w:rsidR="005E6D04" w:rsidRPr="005E6D04" w:rsidRDefault="005E6D04" w:rsidP="005E6D04">
            <w:pPr>
              <w:widowControl/>
              <w:autoSpaceDE/>
              <w:autoSpaceDN/>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hideMark/>
          </w:tcPr>
          <w:p w14:paraId="2114D27D"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36DBCA92"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28F70F9E"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26F7CEE2" w14:textId="77777777" w:rsidTr="005E6D04">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225C1FE4"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EDUCATION LEVEL (AGE 18-64 ONLY)</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4340201B"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NUMBER</w:t>
            </w:r>
          </w:p>
        </w:tc>
        <w:tc>
          <w:tcPr>
            <w:tcW w:w="1980" w:type="dxa"/>
            <w:tcBorders>
              <w:top w:val="single" w:sz="4" w:space="0" w:color="auto"/>
              <w:left w:val="nil"/>
              <w:bottom w:val="single" w:sz="4" w:space="0" w:color="auto"/>
              <w:right w:val="single" w:sz="4" w:space="0" w:color="auto"/>
            </w:tcBorders>
            <w:shd w:val="clear" w:color="000000" w:fill="B8CCE4"/>
            <w:noWrap/>
            <w:hideMark/>
          </w:tcPr>
          <w:p w14:paraId="0E1C8115" w14:textId="77777777" w:rsidR="005E6D04" w:rsidRPr="005E6D04" w:rsidRDefault="005E6D04" w:rsidP="005E6D04">
            <w:pPr>
              <w:widowControl/>
              <w:autoSpaceDE/>
              <w:autoSpaceDN/>
              <w:jc w:val="center"/>
              <w:rPr>
                <w:rFonts w:ascii="Calibri" w:eastAsia="Times New Roman" w:hAnsi="Calibri" w:cs="Calibri"/>
                <w:b/>
                <w:bCs/>
                <w:color w:val="000000"/>
              </w:rPr>
            </w:pPr>
            <w:r w:rsidRPr="005E6D04">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7690AADD"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55C929B6"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BC86B7A"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HIGH SCHOOL GRADUATE</w:t>
            </w:r>
          </w:p>
        </w:tc>
        <w:tc>
          <w:tcPr>
            <w:tcW w:w="1800" w:type="dxa"/>
            <w:tcBorders>
              <w:top w:val="nil"/>
              <w:left w:val="nil"/>
              <w:bottom w:val="single" w:sz="4" w:space="0" w:color="auto"/>
              <w:right w:val="single" w:sz="4" w:space="0" w:color="auto"/>
            </w:tcBorders>
            <w:shd w:val="clear" w:color="auto" w:fill="auto"/>
            <w:noWrap/>
            <w:hideMark/>
          </w:tcPr>
          <w:p w14:paraId="22CFE3B7"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3,923</w:t>
            </w:r>
          </w:p>
        </w:tc>
        <w:tc>
          <w:tcPr>
            <w:tcW w:w="1980" w:type="dxa"/>
            <w:tcBorders>
              <w:top w:val="nil"/>
              <w:left w:val="nil"/>
              <w:bottom w:val="single" w:sz="4" w:space="0" w:color="auto"/>
              <w:right w:val="single" w:sz="4" w:space="0" w:color="auto"/>
            </w:tcBorders>
            <w:shd w:val="clear" w:color="auto" w:fill="auto"/>
            <w:noWrap/>
            <w:hideMark/>
          </w:tcPr>
          <w:p w14:paraId="1C5FA665"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50.2%</w:t>
            </w:r>
          </w:p>
        </w:tc>
        <w:tc>
          <w:tcPr>
            <w:tcW w:w="10563" w:type="dxa"/>
            <w:gridSpan w:val="7"/>
            <w:vMerge/>
            <w:tcBorders>
              <w:top w:val="nil"/>
              <w:left w:val="nil"/>
              <w:bottom w:val="single" w:sz="4" w:space="0" w:color="auto"/>
              <w:right w:val="single" w:sz="4" w:space="0" w:color="auto"/>
            </w:tcBorders>
            <w:vAlign w:val="center"/>
            <w:hideMark/>
          </w:tcPr>
          <w:p w14:paraId="1C7F2C0A"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4B7A50AA"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1522028"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SOME HIGH SCHOOL</w:t>
            </w:r>
          </w:p>
        </w:tc>
        <w:tc>
          <w:tcPr>
            <w:tcW w:w="1800" w:type="dxa"/>
            <w:tcBorders>
              <w:top w:val="nil"/>
              <w:left w:val="nil"/>
              <w:bottom w:val="single" w:sz="4" w:space="0" w:color="auto"/>
              <w:right w:val="single" w:sz="4" w:space="0" w:color="auto"/>
            </w:tcBorders>
            <w:shd w:val="clear" w:color="auto" w:fill="auto"/>
            <w:noWrap/>
            <w:hideMark/>
          </w:tcPr>
          <w:p w14:paraId="66A86DBA"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1,866</w:t>
            </w:r>
          </w:p>
        </w:tc>
        <w:tc>
          <w:tcPr>
            <w:tcW w:w="1980" w:type="dxa"/>
            <w:tcBorders>
              <w:top w:val="nil"/>
              <w:left w:val="nil"/>
              <w:bottom w:val="single" w:sz="4" w:space="0" w:color="auto"/>
              <w:right w:val="single" w:sz="4" w:space="0" w:color="auto"/>
            </w:tcBorders>
            <w:shd w:val="clear" w:color="auto" w:fill="auto"/>
            <w:noWrap/>
            <w:hideMark/>
          </w:tcPr>
          <w:p w14:paraId="6686788C"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23.9%</w:t>
            </w:r>
          </w:p>
        </w:tc>
        <w:tc>
          <w:tcPr>
            <w:tcW w:w="10563" w:type="dxa"/>
            <w:gridSpan w:val="7"/>
            <w:vMerge/>
            <w:tcBorders>
              <w:top w:val="nil"/>
              <w:left w:val="nil"/>
              <w:bottom w:val="single" w:sz="4" w:space="0" w:color="auto"/>
              <w:right w:val="single" w:sz="4" w:space="0" w:color="auto"/>
            </w:tcBorders>
            <w:vAlign w:val="center"/>
            <w:hideMark/>
          </w:tcPr>
          <w:p w14:paraId="4FCB75FD"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A0E28E0"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E7556DC"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SOME COLLEGE</w:t>
            </w:r>
          </w:p>
        </w:tc>
        <w:tc>
          <w:tcPr>
            <w:tcW w:w="1800" w:type="dxa"/>
            <w:tcBorders>
              <w:top w:val="nil"/>
              <w:left w:val="nil"/>
              <w:bottom w:val="single" w:sz="4" w:space="0" w:color="auto"/>
              <w:right w:val="single" w:sz="4" w:space="0" w:color="auto"/>
            </w:tcBorders>
            <w:shd w:val="clear" w:color="auto" w:fill="auto"/>
            <w:noWrap/>
            <w:hideMark/>
          </w:tcPr>
          <w:p w14:paraId="66920C3D"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1,310</w:t>
            </w:r>
          </w:p>
        </w:tc>
        <w:tc>
          <w:tcPr>
            <w:tcW w:w="1980" w:type="dxa"/>
            <w:tcBorders>
              <w:top w:val="nil"/>
              <w:left w:val="nil"/>
              <w:bottom w:val="single" w:sz="4" w:space="0" w:color="auto"/>
              <w:right w:val="single" w:sz="4" w:space="0" w:color="auto"/>
            </w:tcBorders>
            <w:shd w:val="clear" w:color="auto" w:fill="auto"/>
            <w:noWrap/>
            <w:hideMark/>
          </w:tcPr>
          <w:p w14:paraId="0BEC639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16.8%</w:t>
            </w:r>
          </w:p>
        </w:tc>
        <w:tc>
          <w:tcPr>
            <w:tcW w:w="10563" w:type="dxa"/>
            <w:gridSpan w:val="7"/>
            <w:vMerge/>
            <w:tcBorders>
              <w:top w:val="nil"/>
              <w:left w:val="nil"/>
              <w:bottom w:val="single" w:sz="4" w:space="0" w:color="auto"/>
              <w:right w:val="single" w:sz="4" w:space="0" w:color="auto"/>
            </w:tcBorders>
            <w:vAlign w:val="center"/>
            <w:hideMark/>
          </w:tcPr>
          <w:p w14:paraId="06B5731F"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4BF00590"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C43178F"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COLLEGE GRADUATE</w:t>
            </w:r>
          </w:p>
        </w:tc>
        <w:tc>
          <w:tcPr>
            <w:tcW w:w="1800" w:type="dxa"/>
            <w:tcBorders>
              <w:top w:val="nil"/>
              <w:left w:val="nil"/>
              <w:bottom w:val="single" w:sz="4" w:space="0" w:color="auto"/>
              <w:right w:val="single" w:sz="4" w:space="0" w:color="auto"/>
            </w:tcBorders>
            <w:shd w:val="clear" w:color="auto" w:fill="auto"/>
            <w:noWrap/>
            <w:hideMark/>
          </w:tcPr>
          <w:p w14:paraId="04EB77EF"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192</w:t>
            </w:r>
          </w:p>
        </w:tc>
        <w:tc>
          <w:tcPr>
            <w:tcW w:w="1980" w:type="dxa"/>
            <w:tcBorders>
              <w:top w:val="nil"/>
              <w:left w:val="nil"/>
              <w:bottom w:val="single" w:sz="4" w:space="0" w:color="auto"/>
              <w:right w:val="single" w:sz="4" w:space="0" w:color="auto"/>
            </w:tcBorders>
            <w:shd w:val="clear" w:color="auto" w:fill="auto"/>
            <w:noWrap/>
            <w:hideMark/>
          </w:tcPr>
          <w:p w14:paraId="5864BB07"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2.5%</w:t>
            </w:r>
          </w:p>
        </w:tc>
        <w:tc>
          <w:tcPr>
            <w:tcW w:w="10563" w:type="dxa"/>
            <w:gridSpan w:val="7"/>
            <w:vMerge/>
            <w:tcBorders>
              <w:top w:val="nil"/>
              <w:left w:val="nil"/>
              <w:bottom w:val="single" w:sz="4" w:space="0" w:color="auto"/>
              <w:right w:val="single" w:sz="4" w:space="0" w:color="auto"/>
            </w:tcBorders>
            <w:vAlign w:val="center"/>
            <w:hideMark/>
          </w:tcPr>
          <w:p w14:paraId="2B67E605"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763F211A"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212448C"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ELEMENTARY SCHOOL</w:t>
            </w:r>
          </w:p>
        </w:tc>
        <w:tc>
          <w:tcPr>
            <w:tcW w:w="1800" w:type="dxa"/>
            <w:tcBorders>
              <w:top w:val="nil"/>
              <w:left w:val="nil"/>
              <w:bottom w:val="single" w:sz="4" w:space="0" w:color="auto"/>
              <w:right w:val="single" w:sz="4" w:space="0" w:color="auto"/>
            </w:tcBorders>
            <w:shd w:val="clear" w:color="auto" w:fill="auto"/>
            <w:noWrap/>
            <w:hideMark/>
          </w:tcPr>
          <w:p w14:paraId="21DC838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177</w:t>
            </w:r>
          </w:p>
        </w:tc>
        <w:tc>
          <w:tcPr>
            <w:tcW w:w="1980" w:type="dxa"/>
            <w:tcBorders>
              <w:top w:val="nil"/>
              <w:left w:val="nil"/>
              <w:bottom w:val="single" w:sz="4" w:space="0" w:color="auto"/>
              <w:right w:val="single" w:sz="4" w:space="0" w:color="auto"/>
            </w:tcBorders>
            <w:shd w:val="clear" w:color="auto" w:fill="auto"/>
            <w:noWrap/>
            <w:hideMark/>
          </w:tcPr>
          <w:p w14:paraId="23AEB5A0"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2.3%</w:t>
            </w:r>
          </w:p>
        </w:tc>
        <w:tc>
          <w:tcPr>
            <w:tcW w:w="10563" w:type="dxa"/>
            <w:gridSpan w:val="7"/>
            <w:vMerge/>
            <w:tcBorders>
              <w:top w:val="nil"/>
              <w:left w:val="nil"/>
              <w:bottom w:val="single" w:sz="4" w:space="0" w:color="auto"/>
              <w:right w:val="single" w:sz="4" w:space="0" w:color="auto"/>
            </w:tcBorders>
            <w:vAlign w:val="center"/>
            <w:hideMark/>
          </w:tcPr>
          <w:p w14:paraId="007A7DF7"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59737E10"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EE5E15F"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OTHER</w:t>
            </w:r>
          </w:p>
        </w:tc>
        <w:tc>
          <w:tcPr>
            <w:tcW w:w="1800" w:type="dxa"/>
            <w:tcBorders>
              <w:top w:val="nil"/>
              <w:left w:val="nil"/>
              <w:bottom w:val="single" w:sz="4" w:space="0" w:color="auto"/>
              <w:right w:val="single" w:sz="4" w:space="0" w:color="auto"/>
            </w:tcBorders>
            <w:shd w:val="clear" w:color="auto" w:fill="auto"/>
            <w:noWrap/>
            <w:hideMark/>
          </w:tcPr>
          <w:p w14:paraId="0403F9B8"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296</w:t>
            </w:r>
          </w:p>
        </w:tc>
        <w:tc>
          <w:tcPr>
            <w:tcW w:w="1980" w:type="dxa"/>
            <w:tcBorders>
              <w:top w:val="nil"/>
              <w:left w:val="nil"/>
              <w:bottom w:val="single" w:sz="4" w:space="0" w:color="auto"/>
              <w:right w:val="single" w:sz="4" w:space="0" w:color="auto"/>
            </w:tcBorders>
            <w:shd w:val="clear" w:color="auto" w:fill="auto"/>
            <w:noWrap/>
            <w:hideMark/>
          </w:tcPr>
          <w:p w14:paraId="278FB33B"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3.8%</w:t>
            </w:r>
          </w:p>
        </w:tc>
        <w:tc>
          <w:tcPr>
            <w:tcW w:w="10563" w:type="dxa"/>
            <w:gridSpan w:val="7"/>
            <w:vMerge/>
            <w:tcBorders>
              <w:top w:val="nil"/>
              <w:left w:val="nil"/>
              <w:bottom w:val="single" w:sz="4" w:space="0" w:color="auto"/>
              <w:right w:val="single" w:sz="4" w:space="0" w:color="auto"/>
            </w:tcBorders>
            <w:vAlign w:val="center"/>
            <w:hideMark/>
          </w:tcPr>
          <w:p w14:paraId="4EDB986D"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13EBE571"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3EB81E4E"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MASTERS</w:t>
            </w:r>
          </w:p>
        </w:tc>
        <w:tc>
          <w:tcPr>
            <w:tcW w:w="1800" w:type="dxa"/>
            <w:tcBorders>
              <w:top w:val="nil"/>
              <w:left w:val="nil"/>
              <w:bottom w:val="single" w:sz="4" w:space="0" w:color="auto"/>
              <w:right w:val="single" w:sz="4" w:space="0" w:color="auto"/>
            </w:tcBorders>
            <w:shd w:val="clear" w:color="auto" w:fill="auto"/>
            <w:noWrap/>
            <w:hideMark/>
          </w:tcPr>
          <w:p w14:paraId="386F5ECB"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49</w:t>
            </w:r>
          </w:p>
        </w:tc>
        <w:tc>
          <w:tcPr>
            <w:tcW w:w="1980" w:type="dxa"/>
            <w:tcBorders>
              <w:top w:val="nil"/>
              <w:left w:val="nil"/>
              <w:bottom w:val="single" w:sz="4" w:space="0" w:color="auto"/>
              <w:right w:val="single" w:sz="4" w:space="0" w:color="auto"/>
            </w:tcBorders>
            <w:shd w:val="clear" w:color="auto" w:fill="auto"/>
            <w:noWrap/>
            <w:hideMark/>
          </w:tcPr>
          <w:p w14:paraId="23945E06"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0.6%</w:t>
            </w:r>
          </w:p>
        </w:tc>
        <w:tc>
          <w:tcPr>
            <w:tcW w:w="10563" w:type="dxa"/>
            <w:gridSpan w:val="7"/>
            <w:vMerge/>
            <w:tcBorders>
              <w:top w:val="nil"/>
              <w:left w:val="nil"/>
              <w:bottom w:val="single" w:sz="4" w:space="0" w:color="auto"/>
              <w:right w:val="single" w:sz="4" w:space="0" w:color="auto"/>
            </w:tcBorders>
            <w:vAlign w:val="center"/>
            <w:hideMark/>
          </w:tcPr>
          <w:p w14:paraId="0DE7E293"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513B1EA2"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BCDD0D4" w14:textId="77777777" w:rsidR="005E6D04" w:rsidRPr="005E6D04" w:rsidRDefault="005E6D04" w:rsidP="005E6D04">
            <w:pPr>
              <w:widowControl/>
              <w:autoSpaceDE/>
              <w:autoSpaceDN/>
              <w:rPr>
                <w:rFonts w:ascii="Calibri" w:eastAsia="Times New Roman" w:hAnsi="Calibri" w:cs="Calibri"/>
                <w:color w:val="000000"/>
              </w:rPr>
            </w:pPr>
            <w:r w:rsidRPr="005E6D04">
              <w:rPr>
                <w:rFonts w:ascii="Calibri" w:eastAsia="Times New Roman" w:hAnsi="Calibri" w:cs="Calibri"/>
                <w:color w:val="000000"/>
              </w:rPr>
              <w:t>DOCTORATE</w:t>
            </w:r>
          </w:p>
        </w:tc>
        <w:tc>
          <w:tcPr>
            <w:tcW w:w="1800" w:type="dxa"/>
            <w:tcBorders>
              <w:top w:val="nil"/>
              <w:left w:val="nil"/>
              <w:bottom w:val="single" w:sz="4" w:space="0" w:color="auto"/>
              <w:right w:val="single" w:sz="4" w:space="0" w:color="auto"/>
            </w:tcBorders>
            <w:shd w:val="clear" w:color="auto" w:fill="auto"/>
            <w:noWrap/>
            <w:hideMark/>
          </w:tcPr>
          <w:p w14:paraId="01D13860"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1</w:t>
            </w:r>
          </w:p>
        </w:tc>
        <w:tc>
          <w:tcPr>
            <w:tcW w:w="1980" w:type="dxa"/>
            <w:tcBorders>
              <w:top w:val="nil"/>
              <w:left w:val="nil"/>
              <w:bottom w:val="single" w:sz="4" w:space="0" w:color="auto"/>
              <w:right w:val="single" w:sz="4" w:space="0" w:color="auto"/>
            </w:tcBorders>
            <w:shd w:val="clear" w:color="auto" w:fill="auto"/>
            <w:noWrap/>
            <w:hideMark/>
          </w:tcPr>
          <w:p w14:paraId="526C68CE" w14:textId="77777777" w:rsidR="005E6D04" w:rsidRPr="005E6D04" w:rsidRDefault="005E6D04" w:rsidP="005E6D04">
            <w:pPr>
              <w:widowControl/>
              <w:autoSpaceDE/>
              <w:autoSpaceDN/>
              <w:jc w:val="right"/>
              <w:rPr>
                <w:rFonts w:ascii="Calibri" w:eastAsia="Times New Roman" w:hAnsi="Calibri" w:cs="Calibri"/>
                <w:color w:val="000000"/>
              </w:rPr>
            </w:pPr>
            <w:r w:rsidRPr="005E6D04">
              <w:rPr>
                <w:rFonts w:ascii="Calibri" w:eastAsia="Times New Roman" w:hAnsi="Calibri" w:cs="Calibri"/>
                <w:color w:val="000000"/>
              </w:rPr>
              <w:t>0.01%</w:t>
            </w:r>
          </w:p>
        </w:tc>
        <w:tc>
          <w:tcPr>
            <w:tcW w:w="10563" w:type="dxa"/>
            <w:gridSpan w:val="7"/>
            <w:vMerge/>
            <w:tcBorders>
              <w:top w:val="nil"/>
              <w:left w:val="nil"/>
              <w:bottom w:val="single" w:sz="4" w:space="0" w:color="auto"/>
              <w:right w:val="single" w:sz="4" w:space="0" w:color="auto"/>
            </w:tcBorders>
            <w:vAlign w:val="center"/>
            <w:hideMark/>
          </w:tcPr>
          <w:p w14:paraId="23FD8DF1"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49FD40C2" w14:textId="77777777" w:rsidTr="005E6D04">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412FCA6" w14:textId="77777777" w:rsidR="005E6D04" w:rsidRPr="005E6D04" w:rsidRDefault="005E6D04" w:rsidP="005E6D04">
            <w:pPr>
              <w:widowControl/>
              <w:autoSpaceDE/>
              <w:autoSpaceDN/>
              <w:rPr>
                <w:rFonts w:ascii="Calibri" w:eastAsia="Times New Roman" w:hAnsi="Calibri" w:cs="Calibri"/>
                <w:b/>
                <w:bCs/>
                <w:color w:val="000000"/>
              </w:rPr>
            </w:pPr>
            <w:r w:rsidRPr="005E6D04">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4773574D"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7,814</w:t>
            </w:r>
          </w:p>
        </w:tc>
        <w:tc>
          <w:tcPr>
            <w:tcW w:w="1980" w:type="dxa"/>
            <w:tcBorders>
              <w:top w:val="nil"/>
              <w:left w:val="nil"/>
              <w:bottom w:val="single" w:sz="4" w:space="0" w:color="auto"/>
              <w:right w:val="single" w:sz="4" w:space="0" w:color="auto"/>
            </w:tcBorders>
            <w:shd w:val="clear" w:color="auto" w:fill="auto"/>
            <w:noWrap/>
            <w:hideMark/>
          </w:tcPr>
          <w:p w14:paraId="2EE90D80" w14:textId="77777777" w:rsidR="005E6D04" w:rsidRPr="005E6D04" w:rsidRDefault="005E6D04" w:rsidP="005E6D04">
            <w:pPr>
              <w:widowControl/>
              <w:autoSpaceDE/>
              <w:autoSpaceDN/>
              <w:jc w:val="right"/>
              <w:rPr>
                <w:rFonts w:ascii="Calibri" w:eastAsia="Times New Roman" w:hAnsi="Calibri" w:cs="Calibri"/>
                <w:b/>
                <w:bCs/>
                <w:color w:val="000000"/>
              </w:rPr>
            </w:pPr>
            <w:r w:rsidRPr="005E6D04">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3DB7A9E3" w14:textId="77777777" w:rsidR="005E6D04" w:rsidRPr="005E6D04" w:rsidRDefault="005E6D04" w:rsidP="005E6D04">
            <w:pPr>
              <w:widowControl/>
              <w:autoSpaceDE/>
              <w:autoSpaceDN/>
              <w:rPr>
                <w:rFonts w:ascii="Calibri" w:eastAsia="Times New Roman" w:hAnsi="Calibri" w:cs="Calibri"/>
                <w:color w:val="000000"/>
              </w:rPr>
            </w:pPr>
          </w:p>
        </w:tc>
      </w:tr>
      <w:tr w:rsidR="005E6D04" w:rsidRPr="005E6D04" w14:paraId="49AFB7C8" w14:textId="77777777" w:rsidTr="005E6D04">
        <w:trPr>
          <w:trHeight w:val="300"/>
        </w:trPr>
        <w:tc>
          <w:tcPr>
            <w:tcW w:w="3600" w:type="dxa"/>
            <w:tcBorders>
              <w:top w:val="nil"/>
              <w:left w:val="nil"/>
              <w:bottom w:val="nil"/>
              <w:right w:val="nil"/>
            </w:tcBorders>
            <w:shd w:val="clear" w:color="auto" w:fill="auto"/>
            <w:noWrap/>
            <w:vAlign w:val="bottom"/>
            <w:hideMark/>
          </w:tcPr>
          <w:p w14:paraId="13AA1D68" w14:textId="77777777" w:rsidR="005E6D04" w:rsidRPr="005E6D04" w:rsidRDefault="005E6D04" w:rsidP="005E6D04">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vAlign w:val="bottom"/>
            <w:hideMark/>
          </w:tcPr>
          <w:p w14:paraId="0036EAD6"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55DBD53A" w14:textId="77777777" w:rsidR="005E6D04" w:rsidRPr="005E6D04" w:rsidRDefault="005E6D04" w:rsidP="005E6D04">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6D9008D5" w14:textId="77777777" w:rsidR="005E6D04" w:rsidRPr="005E6D04" w:rsidRDefault="005E6D04" w:rsidP="005E6D04">
            <w:pPr>
              <w:widowControl/>
              <w:autoSpaceDE/>
              <w:autoSpaceDN/>
              <w:rPr>
                <w:rFonts w:ascii="Calibri" w:eastAsia="Times New Roman" w:hAnsi="Calibri" w:cs="Calibri"/>
                <w:color w:val="000000"/>
              </w:rPr>
            </w:pPr>
          </w:p>
        </w:tc>
      </w:tr>
    </w:tbl>
    <w:p w14:paraId="6F428938" w14:textId="77777777" w:rsidR="001C2F4A" w:rsidRDefault="001C2F4A">
      <w:pPr>
        <w:widowControl/>
        <w:autoSpaceDE/>
        <w:autoSpaceDN/>
        <w:spacing w:after="160" w:line="259" w:lineRule="auto"/>
      </w:pPr>
    </w:p>
    <w:p w14:paraId="58C8D8CC" w14:textId="77777777" w:rsidR="00D15F7F" w:rsidRDefault="00D15F7F" w:rsidP="00D15F7F">
      <w:pPr>
        <w:widowControl/>
        <w:autoSpaceDE/>
        <w:autoSpaceDN/>
        <w:spacing w:after="160" w:line="259" w:lineRule="auto"/>
      </w:pPr>
      <w:r>
        <w:lastRenderedPageBreak/>
        <w:t>DFAS no longer runs the SB24/TANF Reinvestigation Report.  This information can no longer be added to this report.</w:t>
      </w:r>
    </w:p>
    <w:p w14:paraId="34143BD3" w14:textId="77777777" w:rsidR="001C2F4A" w:rsidRDefault="001C2F4A">
      <w:pPr>
        <w:widowControl/>
        <w:autoSpaceDE/>
        <w:autoSpaceDN/>
        <w:spacing w:after="160" w:line="259" w:lineRule="auto"/>
      </w:pPr>
    </w:p>
    <w:sectPr w:rsidR="001C2F4A"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D61BA"/>
    <w:rsid w:val="001C2F4A"/>
    <w:rsid w:val="00231BC0"/>
    <w:rsid w:val="003665B2"/>
    <w:rsid w:val="00461044"/>
    <w:rsid w:val="005A1EF0"/>
    <w:rsid w:val="005E6D04"/>
    <w:rsid w:val="005E7A94"/>
    <w:rsid w:val="006D44EC"/>
    <w:rsid w:val="006F7CD1"/>
    <w:rsid w:val="00843581"/>
    <w:rsid w:val="00960B70"/>
    <w:rsid w:val="009E1FBA"/>
    <w:rsid w:val="00B3156A"/>
    <w:rsid w:val="00CB3277"/>
    <w:rsid w:val="00CF08A9"/>
    <w:rsid w:val="00D15F7F"/>
    <w:rsid w:val="00D91B96"/>
    <w:rsid w:val="00E528B3"/>
    <w:rsid w:val="00E96B4C"/>
    <w:rsid w:val="00EA4CF1"/>
    <w:rsid w:val="00F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359162625">
      <w:bodyDiv w:val="1"/>
      <w:marLeft w:val="0"/>
      <w:marRight w:val="0"/>
      <w:marTop w:val="0"/>
      <w:marBottom w:val="0"/>
      <w:divBdr>
        <w:top w:val="none" w:sz="0" w:space="0" w:color="auto"/>
        <w:left w:val="none" w:sz="0" w:space="0" w:color="auto"/>
        <w:bottom w:val="none" w:sz="0" w:space="0" w:color="auto"/>
        <w:right w:val="none" w:sz="0" w:space="0" w:color="auto"/>
      </w:divBdr>
    </w:div>
    <w:div w:id="1526215956">
      <w:bodyDiv w:val="1"/>
      <w:marLeft w:val="0"/>
      <w:marRight w:val="0"/>
      <w:marTop w:val="0"/>
      <w:marBottom w:val="0"/>
      <w:divBdr>
        <w:top w:val="none" w:sz="0" w:space="0" w:color="auto"/>
        <w:left w:val="none" w:sz="0" w:space="0" w:color="auto"/>
        <w:bottom w:val="none" w:sz="0" w:space="0" w:color="auto"/>
        <w:right w:val="none" w:sz="0" w:space="0" w:color="auto"/>
      </w:divBdr>
    </w:div>
    <w:div w:id="1628076288">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 w:id="20279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2%20for%20SB24%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2%20for%20SB24%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2%20for%20SB24%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2%20for%20SB24%20Annu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2%20for%20SB24%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744763755937274"/>
          <c:y val="0.27519109912057804"/>
          <c:w val="0.28921968174603579"/>
          <c:h val="0.61415984356537101"/>
        </c:manualLayout>
      </c:layout>
      <c:pieChart>
        <c:varyColors val="1"/>
        <c:ser>
          <c:idx val="0"/>
          <c:order val="0"/>
          <c:tx>
            <c:strRef>
              <c:f>'Race, Hispanic, Gender'!$A$5</c:f>
              <c:strCache>
                <c:ptCount val="1"/>
                <c:pt idx="0">
                  <c:v>RACE</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Gender'!$A$6:$A$12</c:f>
              <c:strCache>
                <c:ptCount val="7"/>
                <c:pt idx="0">
                  <c:v>White</c:v>
                </c:pt>
                <c:pt idx="1">
                  <c:v>Black</c:v>
                </c:pt>
                <c:pt idx="2">
                  <c:v>Unknown</c:v>
                </c:pt>
                <c:pt idx="3">
                  <c:v>Multi-Racial</c:v>
                </c:pt>
                <c:pt idx="4">
                  <c:v>Asian</c:v>
                </c:pt>
                <c:pt idx="5">
                  <c:v>Amer Indian/ Alaskan Nat</c:v>
                </c:pt>
                <c:pt idx="6">
                  <c:v>Nat Hawaiian/Pac Island</c:v>
                </c:pt>
              </c:strCache>
            </c:strRef>
          </c:cat>
          <c:val>
            <c:numRef>
              <c:f>'Race, Hispanic, Gender'!$C$6:$C$12</c:f>
              <c:numCache>
                <c:formatCode>0.0%</c:formatCode>
                <c:ptCount val="7"/>
                <c:pt idx="0">
                  <c:v>0.46290017488133051</c:v>
                </c:pt>
                <c:pt idx="1">
                  <c:v>0.38384667547021661</c:v>
                </c:pt>
                <c:pt idx="2">
                  <c:v>0.11602840929369357</c:v>
                </c:pt>
                <c:pt idx="3">
                  <c:v>2.1271280202719584E-2</c:v>
                </c:pt>
                <c:pt idx="4">
                  <c:v>9.6720082800956491E-3</c:v>
                </c:pt>
                <c:pt idx="5">
                  <c:v>2.8552053963381992E-3</c:v>
                </c:pt>
                <c:pt idx="6">
                  <c:v>3.426246475605839E-3</c:v>
                </c:pt>
              </c:numCache>
            </c:numRef>
          </c:val>
          <c:extLst>
            <c:ext xmlns:c16="http://schemas.microsoft.com/office/drawing/2014/chart" uri="{C3380CC4-5D6E-409C-BE32-E72D297353CC}">
              <c16:uniqueId val="{00000000-E8EE-40C4-93B9-BF2B36C337DF}"/>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1156982728972789"/>
          <c:y val="0.18061846867083609"/>
          <c:w val="0.46822653537734532"/>
          <c:h val="0.711294526992770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'Race, Hispanic, Gender'!$A$16</c:f>
              <c:strCache>
                <c:ptCount val="1"/>
                <c:pt idx="0">
                  <c:v>HISPANIC</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Gender'!$C$17:$C$19</c:f>
              <c:numCache>
                <c:formatCode>0.0%</c:formatCode>
                <c:ptCount val="3"/>
                <c:pt idx="0">
                  <c:v>0.818801527534887</c:v>
                </c:pt>
                <c:pt idx="1">
                  <c:v>9.8254755701488269E-2</c:v>
                </c:pt>
                <c:pt idx="2">
                  <c:v>8.2943716763624678E-2</c:v>
                </c:pt>
              </c:numCache>
            </c:numRef>
          </c:val>
          <c:extLst>
            <c:ext xmlns:c16="http://schemas.microsoft.com/office/drawing/2014/chart" uri="{C3380CC4-5D6E-409C-BE32-E72D297353CC}">
              <c16:uniqueId val="{00000000-2028-4114-B27F-027134B85377}"/>
            </c:ext>
          </c:extLst>
        </c:ser>
        <c:ser>
          <c:idx val="1"/>
          <c:order val="1"/>
          <c:tx>
            <c:strRef>
              <c:f>'Race, Hispanic, Gender'!$C$16</c:f>
              <c:strCache>
                <c:ptCount val="1"/>
                <c:pt idx="0">
                  <c:v>PERCENT</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Gender'!$C$17:$C$20</c:f>
              <c:numCache>
                <c:formatCode>0.0%</c:formatCode>
                <c:ptCount val="4"/>
                <c:pt idx="0">
                  <c:v>0.818801527534887</c:v>
                </c:pt>
                <c:pt idx="1">
                  <c:v>9.8254755701488269E-2</c:v>
                </c:pt>
                <c:pt idx="2">
                  <c:v>8.2943716763624678E-2</c:v>
                </c:pt>
                <c:pt idx="3" formatCode="0%">
                  <c:v>0.99999999999999989</c:v>
                </c:pt>
              </c:numCache>
            </c:numRef>
          </c:val>
          <c:extLst>
            <c:ext xmlns:c16="http://schemas.microsoft.com/office/drawing/2014/chart" uri="{C3380CC4-5D6E-409C-BE32-E72D297353CC}">
              <c16:uniqueId val="{00000001-2028-4114-B27F-027134B85377}"/>
            </c:ext>
          </c:extLst>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ayout>
        <c:manualLayout>
          <c:xMode val="edge"/>
          <c:yMode val="edge"/>
          <c:x val="0.56974875423180793"/>
          <c:y val="0.45569330167998662"/>
          <c:w val="0.38999359681489087"/>
          <c:h val="0.35371140405202156"/>
        </c:manualLayout>
      </c:layout>
      <c:overlay val="0"/>
      <c:txPr>
        <a:bodyPr/>
        <a:lstStyle/>
        <a:p>
          <a:pPr>
            <a:defRPr kern="1000" baseline="0">
              <a:latin typeface="Calibri" panose="020F050202020403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1"/>
          <c:order val="0"/>
          <c:tx>
            <c:strRef>
              <c:f>'Race, Hispanic, Gender'!$A$23</c:f>
              <c:strCache>
                <c:ptCount val="1"/>
                <c:pt idx="0">
                  <c:v>GENDER</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Gender'!$A$24:$A$25</c:f>
              <c:strCache>
                <c:ptCount val="2"/>
                <c:pt idx="0">
                  <c:v>Female</c:v>
                </c:pt>
                <c:pt idx="1">
                  <c:v>Male</c:v>
                </c:pt>
              </c:strCache>
            </c:strRef>
          </c:cat>
          <c:val>
            <c:numRef>
              <c:f>'Race, Hispanic, Gender'!$C$24:$C$25</c:f>
              <c:numCache>
                <c:formatCode>0.0%</c:formatCode>
                <c:ptCount val="2"/>
                <c:pt idx="0">
                  <c:v>0.59295478068453544</c:v>
                </c:pt>
                <c:pt idx="1">
                  <c:v>0.4070452193154645</c:v>
                </c:pt>
              </c:numCache>
            </c:numRef>
          </c:val>
          <c:extLst>
            <c:ext xmlns:c16="http://schemas.microsoft.com/office/drawing/2014/chart" uri="{C3380CC4-5D6E-409C-BE32-E72D297353CC}">
              <c16:uniqueId val="{00000000-7682-4C25-9D18-F1BE5411264C}"/>
            </c:ext>
          </c:extLst>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E6-46C2-A37B-8FFF67BC9658}"/>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0.72104643277775793</c:v>
                </c:pt>
                <c:pt idx="1">
                  <c:v>8.2408365751811277E-2</c:v>
                </c:pt>
                <c:pt idx="2">
                  <c:v>0.1229522823798137</c:v>
                </c:pt>
                <c:pt idx="3">
                  <c:v>5.7496698668760483E-2</c:v>
                </c:pt>
                <c:pt idx="4">
                  <c:v>9.8147685499125597E-3</c:v>
                </c:pt>
                <c:pt idx="5">
                  <c:v>5.5676505228594879E-3</c:v>
                </c:pt>
                <c:pt idx="6" formatCode="0.00%">
                  <c:v>6.7811128163032227E-4</c:v>
                </c:pt>
                <c:pt idx="7" formatCode="0.00%">
                  <c:v>3.5690067454227492E-5</c:v>
                </c:pt>
              </c:numCache>
            </c:numRef>
          </c:val>
          <c:extLst>
            <c:ext xmlns:c16="http://schemas.microsoft.com/office/drawing/2014/chart" uri="{C3380CC4-5D6E-409C-BE32-E72D297353CC}">
              <c16:uniqueId val="{00000001-38E6-46C2-A37B-8FFF67BC965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0.50204760685948302</c:v>
                </c:pt>
                <c:pt idx="1">
                  <c:v>0.23880214998720245</c:v>
                </c:pt>
                <c:pt idx="2">
                  <c:v>0.16764781162016892</c:v>
                </c:pt>
                <c:pt idx="3">
                  <c:v>2.457128231379575E-2</c:v>
                </c:pt>
                <c:pt idx="4">
                  <c:v>2.2651650883030457E-2</c:v>
                </c:pt>
                <c:pt idx="5">
                  <c:v>3.7880726900435119E-2</c:v>
                </c:pt>
                <c:pt idx="6">
                  <c:v>6.2707960071666244E-3</c:v>
                </c:pt>
                <c:pt idx="7" formatCode="0.00%">
                  <c:v>1.279754287176862E-4</c:v>
                </c:pt>
              </c:numCache>
            </c:numRef>
          </c:val>
          <c:extLst>
            <c:ext xmlns:c16="http://schemas.microsoft.com/office/drawing/2014/chart" uri="{C3380CC4-5D6E-409C-BE32-E72D297353CC}">
              <c16:uniqueId val="{00000000-878D-4439-936D-4230EE504F57}"/>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901</Words>
  <Characters>5139</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5</cp:revision>
  <dcterms:created xsi:type="dcterms:W3CDTF">2024-07-17T17:19:00Z</dcterms:created>
  <dcterms:modified xsi:type="dcterms:W3CDTF">2026-02-04T14:50:00Z</dcterms:modified>
</cp:coreProperties>
</file>