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5A213" w14:textId="03F54B09" w:rsidR="0377B76C" w:rsidRDefault="0377B76C" w:rsidP="63755D88">
      <w:pPr>
        <w:tabs>
          <w:tab w:val="left" w:pos="1440"/>
        </w:tabs>
        <w:spacing w:line="257" w:lineRule="auto"/>
        <w:ind w:left="720" w:firstLine="720"/>
        <w:rPr>
          <w:rFonts w:ascii="Calibri" w:eastAsia="Calibri" w:hAnsi="Calibri" w:cs="Calibri"/>
          <w:b/>
          <w:bCs/>
        </w:rPr>
      </w:pPr>
      <w:r>
        <w:rPr>
          <w:noProof/>
        </w:rPr>
        <w:drawing>
          <wp:anchor distT="0" distB="0" distL="114300" distR="114300" simplePos="0" relativeHeight="251658241" behindDoc="1" locked="0" layoutInCell="1" allowOverlap="1" wp14:anchorId="2AE8DEDD" wp14:editId="40EE1F6E">
            <wp:simplePos x="0" y="0"/>
            <wp:positionH relativeFrom="column">
              <wp:align>left</wp:align>
            </wp:positionH>
            <wp:positionV relativeFrom="paragraph">
              <wp:posOffset>0</wp:posOffset>
            </wp:positionV>
            <wp:extent cx="762066" cy="591363"/>
            <wp:effectExtent l="0" t="0" r="0" b="0"/>
            <wp:wrapNone/>
            <wp:docPr id="352955271" name="Picture 352955271" descr="Missouri Department of Social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955271" name="Picture 352955271" descr="Missouri Department of Social Services"/>
                    <pic:cNvPicPr/>
                  </pic:nvPicPr>
                  <pic:blipFill>
                    <a:blip r:embed="rId11">
                      <a:extLst>
                        <a:ext uri="{28A0092B-C50C-407E-A947-70E740481C1C}">
                          <a14:useLocalDpi xmlns:a14="http://schemas.microsoft.com/office/drawing/2010/main" val="0"/>
                        </a:ext>
                      </a:extLst>
                    </a:blip>
                    <a:stretch>
                      <a:fillRect/>
                    </a:stretch>
                  </pic:blipFill>
                  <pic:spPr>
                    <a:xfrm>
                      <a:off x="0" y="0"/>
                      <a:ext cx="762066" cy="591363"/>
                    </a:xfrm>
                    <a:prstGeom prst="rect">
                      <a:avLst/>
                    </a:prstGeom>
                  </pic:spPr>
                </pic:pic>
              </a:graphicData>
            </a:graphic>
            <wp14:sizeRelH relativeFrom="page">
              <wp14:pctWidth>0</wp14:pctWidth>
            </wp14:sizeRelH>
            <wp14:sizeRelV relativeFrom="page">
              <wp14:pctHeight>0</wp14:pctHeight>
            </wp14:sizeRelV>
          </wp:anchor>
        </w:drawing>
      </w:r>
      <w:r w:rsidRPr="63755D88">
        <w:rPr>
          <w:rFonts w:ascii="Arial" w:eastAsia="Arial" w:hAnsi="Arial" w:cs="Arial"/>
          <w:sz w:val="22"/>
          <w:szCs w:val="22"/>
        </w:rPr>
        <w:t>MISSOURI DEPARTMENT OF SOCIAL SERVICES</w:t>
      </w:r>
    </w:p>
    <w:p w14:paraId="31B16166" w14:textId="7807198A" w:rsidR="0377B76C" w:rsidRDefault="0377B76C" w:rsidP="3A5443F9">
      <w:pPr>
        <w:spacing w:line="257" w:lineRule="auto"/>
        <w:ind w:left="720" w:firstLine="720"/>
      </w:pPr>
      <w:r w:rsidRPr="3A5443F9">
        <w:rPr>
          <w:rFonts w:ascii="Arial" w:eastAsia="Arial" w:hAnsi="Arial" w:cs="Arial"/>
          <w:sz w:val="22"/>
          <w:szCs w:val="22"/>
        </w:rPr>
        <w:t>CHILDREN’S DIVISION</w:t>
      </w:r>
    </w:p>
    <w:p w14:paraId="4FF4E02C" w14:textId="6D01B9A3" w:rsidR="0377B76C" w:rsidRDefault="51271E55" w:rsidP="3A5443F9">
      <w:pPr>
        <w:spacing w:line="257" w:lineRule="auto"/>
        <w:ind w:left="720" w:firstLine="720"/>
        <w:rPr>
          <w:rFonts w:ascii="Calibri" w:eastAsia="Calibri" w:hAnsi="Calibri" w:cs="Calibri"/>
          <w:b/>
          <w:bCs/>
        </w:rPr>
      </w:pPr>
      <w:r w:rsidRPr="3A5443F9">
        <w:rPr>
          <w:rFonts w:ascii="Calibri" w:eastAsia="Calibri" w:hAnsi="Calibri" w:cs="Calibri"/>
          <w:b/>
          <w:bCs/>
        </w:rPr>
        <w:t>ALTERNATIVE CARE REVIEW BOARD REQUEST</w:t>
      </w:r>
      <w:r w:rsidR="0377B76C" w:rsidRPr="3A5443F9">
        <w:rPr>
          <w:rFonts w:ascii="Calibri" w:eastAsia="Calibri" w:hAnsi="Calibri" w:cs="Calibri"/>
          <w:b/>
          <w:bCs/>
        </w:rPr>
        <w:t xml:space="preserve"> (</w:t>
      </w:r>
      <w:r w:rsidR="4C963165" w:rsidRPr="3A5443F9">
        <w:rPr>
          <w:rFonts w:ascii="Calibri" w:eastAsia="Calibri" w:hAnsi="Calibri" w:cs="Calibri"/>
          <w:b/>
          <w:bCs/>
        </w:rPr>
        <w:t>C</w:t>
      </w:r>
      <w:r w:rsidR="58DBAE5B" w:rsidRPr="3A5443F9">
        <w:rPr>
          <w:rFonts w:ascii="Calibri" w:eastAsia="Calibri" w:hAnsi="Calibri" w:cs="Calibri"/>
          <w:b/>
          <w:bCs/>
        </w:rPr>
        <w:t>S-70</w:t>
      </w:r>
      <w:r w:rsidR="0377B76C" w:rsidRPr="3A5443F9">
        <w:rPr>
          <w:rFonts w:ascii="Calibri" w:eastAsia="Calibri" w:hAnsi="Calibri" w:cs="Calibri"/>
          <w:b/>
          <w:bCs/>
        </w:rPr>
        <w:t>)</w:t>
      </w:r>
    </w:p>
    <w:p w14:paraId="647DAB16" w14:textId="77777777" w:rsidR="006E1173" w:rsidRDefault="006E1173" w:rsidP="3A5443F9">
      <w:pPr>
        <w:spacing w:line="257" w:lineRule="auto"/>
        <w:ind w:left="720" w:firstLine="720"/>
        <w:rPr>
          <w:rFonts w:ascii="Calibri" w:eastAsia="Calibri" w:hAnsi="Calibri" w:cs="Calibri"/>
          <w:b/>
          <w:bCs/>
        </w:rPr>
      </w:pPr>
    </w:p>
    <w:p w14:paraId="7AEE98B5" w14:textId="77777777" w:rsidR="006E1173" w:rsidRPr="00B32D88" w:rsidRDefault="006E1173" w:rsidP="006E1173">
      <w:pPr>
        <w:spacing w:before="120" w:after="120"/>
        <w:rPr>
          <w:rFonts w:ascii="Arial" w:hAnsi="Arial" w:cs="Arial"/>
          <w:color w:val="333333"/>
          <w:sz w:val="22"/>
          <w:szCs w:val="22"/>
        </w:rPr>
      </w:pPr>
      <w:r w:rsidRPr="00B32D88">
        <w:rPr>
          <w:rFonts w:ascii="Arial" w:hAnsi="Arial" w:cs="Arial"/>
          <w:color w:val="333333"/>
          <w:sz w:val="22"/>
          <w:szCs w:val="22"/>
        </w:rPr>
        <w:t xml:space="preserve">The Alternative Care Review Board (ACRB) may be used when a resource provider (foster, relative, or adoptive) disagrees with a case management decision made by Children’s Division (or a contracted case management provider) regarding a child in alternative care who is, or has been, in the claimant’s physical custody. The resource provider must submit the ACRB request within </w:t>
      </w:r>
      <w:r w:rsidRPr="00B32D88">
        <w:rPr>
          <w:rFonts w:ascii="Arial" w:hAnsi="Arial" w:cs="Arial"/>
          <w:b/>
          <w:bCs/>
          <w:color w:val="333333"/>
          <w:sz w:val="22"/>
          <w:szCs w:val="22"/>
        </w:rPr>
        <w:t>10 days</w:t>
      </w:r>
      <w:r w:rsidRPr="00B32D88">
        <w:rPr>
          <w:rFonts w:ascii="Arial" w:hAnsi="Arial" w:cs="Arial"/>
          <w:color w:val="333333"/>
          <w:sz w:val="22"/>
          <w:szCs w:val="22"/>
        </w:rPr>
        <w:t xml:space="preserve"> of the decision to </w:t>
      </w:r>
      <w:hyperlink r:id="rId12">
        <w:r w:rsidRPr="00B32D88">
          <w:rPr>
            <w:rStyle w:val="Hyperlink"/>
            <w:rFonts w:ascii="Arial" w:hAnsi="Arial" w:cs="Arial"/>
            <w:sz w:val="22"/>
            <w:szCs w:val="22"/>
          </w:rPr>
          <w:t>cd.acrb@dss.mo.gov</w:t>
        </w:r>
      </w:hyperlink>
      <w:r w:rsidRPr="00B32D88">
        <w:rPr>
          <w:rFonts w:ascii="Arial" w:hAnsi="Arial" w:cs="Arial"/>
          <w:color w:val="333333"/>
          <w:sz w:val="22"/>
          <w:szCs w:val="22"/>
        </w:rPr>
        <w:t>.</w:t>
      </w:r>
    </w:p>
    <w:p w14:paraId="2E65526A" w14:textId="77777777" w:rsidR="006E1173" w:rsidRPr="00B32D88" w:rsidRDefault="006E1173" w:rsidP="006E1173">
      <w:pPr>
        <w:rPr>
          <w:rFonts w:ascii="Arial" w:hAnsi="Arial" w:cs="Arial"/>
          <w:sz w:val="22"/>
          <w:szCs w:val="22"/>
        </w:rPr>
      </w:pPr>
      <w:r w:rsidRPr="00B32D88">
        <w:rPr>
          <w:rFonts w:ascii="Arial" w:hAnsi="Arial" w:cs="Arial"/>
          <w:sz w:val="22"/>
          <w:szCs w:val="22"/>
        </w:rPr>
        <w:t>A case management decision is defined as the activity of a case manager employed by CD, or one of its contractors, in assessing family problem(s), case planning, coordinating and linking services for children and families, monitoring service provisions and progress, and providing aftercare services. A case management decision does not include a decision made by the family support team, adoption staffing team, a court of appropriate jurisdiction, or any matter, which is the subject of litigation before a court of competent jurisdiction.</w:t>
      </w:r>
    </w:p>
    <w:p w14:paraId="00178441" w14:textId="77777777" w:rsidR="006E1173" w:rsidRPr="00B32D88" w:rsidRDefault="006E1173" w:rsidP="006E1173">
      <w:pPr>
        <w:spacing w:before="120" w:after="120"/>
        <w:rPr>
          <w:rFonts w:ascii="Arial" w:eastAsia="Arial" w:hAnsi="Arial" w:cs="Arial"/>
          <w:color w:val="333333"/>
          <w:sz w:val="22"/>
          <w:szCs w:val="22"/>
        </w:rPr>
      </w:pPr>
      <w:r w:rsidRPr="00B32D88">
        <w:rPr>
          <w:rFonts w:ascii="Arial" w:hAnsi="Arial" w:cs="Arial"/>
          <w:color w:val="333333"/>
          <w:sz w:val="22"/>
          <w:szCs w:val="22"/>
        </w:rPr>
        <w:t>Excep</w:t>
      </w:r>
      <w:r w:rsidRPr="00B32D88">
        <w:rPr>
          <w:rFonts w:ascii="Arial" w:eastAsia="Arial" w:hAnsi="Arial" w:cs="Arial"/>
          <w:color w:val="333333"/>
          <w:sz w:val="22"/>
          <w:szCs w:val="22"/>
        </w:rPr>
        <w:t xml:space="preserve">t for the specific circumstances described below, </w:t>
      </w:r>
      <w:r w:rsidRPr="00B32D88">
        <w:rPr>
          <w:rFonts w:ascii="Arial" w:eastAsia="Arial" w:hAnsi="Arial" w:cs="Arial"/>
          <w:b/>
          <w:bCs/>
          <w:color w:val="333333"/>
          <w:sz w:val="22"/>
          <w:szCs w:val="22"/>
        </w:rPr>
        <w:t>no action shall be taken</w:t>
      </w:r>
      <w:r w:rsidRPr="00B32D88">
        <w:rPr>
          <w:rFonts w:ascii="Arial" w:eastAsia="Arial" w:hAnsi="Arial" w:cs="Arial"/>
          <w:color w:val="333333"/>
          <w:sz w:val="22"/>
          <w:szCs w:val="22"/>
        </w:rPr>
        <w:t xml:space="preserve"> </w:t>
      </w:r>
      <w:r w:rsidRPr="00B32D88">
        <w:rPr>
          <w:rFonts w:ascii="Arial" w:eastAsia="Arial" w:hAnsi="Arial" w:cs="Arial"/>
          <w:b/>
          <w:bCs/>
          <w:color w:val="333333"/>
          <w:sz w:val="22"/>
          <w:szCs w:val="22"/>
        </w:rPr>
        <w:t>to implement the case management decision being grieved</w:t>
      </w:r>
      <w:r w:rsidRPr="00B32D88">
        <w:rPr>
          <w:rFonts w:ascii="Arial" w:eastAsia="Arial" w:hAnsi="Arial" w:cs="Arial"/>
          <w:color w:val="333333"/>
          <w:sz w:val="22"/>
          <w:szCs w:val="22"/>
        </w:rPr>
        <w:t xml:space="preserve"> until the ACRB process is complete:</w:t>
      </w:r>
    </w:p>
    <w:p w14:paraId="6AB92C2C" w14:textId="77777777" w:rsidR="006E1173" w:rsidRPr="00B32D88" w:rsidRDefault="006E1173" w:rsidP="006E1173">
      <w:pPr>
        <w:pStyle w:val="ListParagraph"/>
        <w:numPr>
          <w:ilvl w:val="0"/>
          <w:numId w:val="11"/>
        </w:numPr>
        <w:spacing w:before="120" w:after="120"/>
        <w:rPr>
          <w:rFonts w:ascii="Arial" w:eastAsia="Arial" w:hAnsi="Arial" w:cs="Arial"/>
          <w:color w:val="333333"/>
          <w:sz w:val="22"/>
          <w:szCs w:val="22"/>
        </w:rPr>
      </w:pPr>
      <w:r w:rsidRPr="00B32D88">
        <w:rPr>
          <w:rFonts w:ascii="Arial" w:eastAsia="Arial" w:hAnsi="Arial" w:cs="Arial"/>
          <w:color w:val="333333"/>
          <w:sz w:val="22"/>
          <w:szCs w:val="22"/>
        </w:rPr>
        <w:t xml:space="preserve">Immediate action is required to protect the health, safety or wellbeing of the child; or </w:t>
      </w:r>
    </w:p>
    <w:p w14:paraId="06185B27" w14:textId="42AC655B" w:rsidR="002B5073" w:rsidRPr="00BA218E" w:rsidRDefault="006E1173" w:rsidP="00BA218E">
      <w:pPr>
        <w:pStyle w:val="ListParagraph"/>
        <w:numPr>
          <w:ilvl w:val="0"/>
          <w:numId w:val="11"/>
        </w:numPr>
        <w:spacing w:before="120" w:after="120"/>
        <w:rPr>
          <w:rFonts w:ascii="Arial" w:eastAsia="Arial" w:hAnsi="Arial" w:cs="Arial"/>
          <w:color w:val="333333"/>
          <w:sz w:val="22"/>
          <w:szCs w:val="22"/>
        </w:rPr>
      </w:pPr>
      <w:r w:rsidRPr="00B32D88">
        <w:rPr>
          <w:rFonts w:ascii="Arial" w:eastAsia="Arial" w:hAnsi="Arial" w:cs="Arial"/>
          <w:color w:val="333333"/>
          <w:sz w:val="22"/>
          <w:szCs w:val="22"/>
        </w:rPr>
        <w:t>A court order requires a specific action be taken.</w:t>
      </w:r>
      <w:r w:rsidRPr="00B32D88">
        <w:rPr>
          <w:rFonts w:ascii="Arial" w:hAnsi="Arial" w:cs="Arial"/>
          <w:b/>
          <w:sz w:val="22"/>
          <w:szCs w:val="22"/>
        </w:rPr>
        <w:t xml:space="preserve"> </w:t>
      </w:r>
    </w:p>
    <w:p w14:paraId="6FDE8A64" w14:textId="77777777" w:rsidR="008319A9" w:rsidRPr="008319A9" w:rsidRDefault="008319A9" w:rsidP="008319A9">
      <w:pPr>
        <w:pBdr>
          <w:bottom w:val="single" w:sz="12" w:space="1" w:color="auto"/>
        </w:pBdr>
        <w:rPr>
          <w:rFonts w:ascii="Arial" w:hAnsi="Arial" w:cs="Arial"/>
          <w:b/>
          <w:sz w:val="22"/>
          <w:szCs w:val="22"/>
        </w:rPr>
      </w:pPr>
    </w:p>
    <w:p w14:paraId="7E694851" w14:textId="3F2827D6" w:rsidR="006E1173" w:rsidRDefault="006E1173" w:rsidP="006E1173">
      <w:pPr>
        <w:pBdr>
          <w:bottom w:val="single" w:sz="12" w:space="1" w:color="auto"/>
        </w:pBdr>
        <w:rPr>
          <w:rFonts w:ascii="Arial" w:hAnsi="Arial" w:cs="Arial"/>
          <w:b/>
        </w:rPr>
      </w:pPr>
      <w:r>
        <w:rPr>
          <w:rFonts w:ascii="Arial" w:hAnsi="Arial" w:cs="Arial"/>
          <w:b/>
        </w:rPr>
        <w:t xml:space="preserve">Section I:  Resource Provider Request  </w:t>
      </w:r>
    </w:p>
    <w:p w14:paraId="099CDB78" w14:textId="07FE784D" w:rsidR="002B5073" w:rsidRPr="004A3223" w:rsidRDefault="002B5073" w:rsidP="006E1173">
      <w:pPr>
        <w:rPr>
          <w:rFonts w:ascii="Arial" w:hAnsi="Arial" w:cs="Arial"/>
          <w:b/>
          <w:sz w:val="22"/>
          <w:szCs w:val="22"/>
        </w:rPr>
      </w:pPr>
      <w:r w:rsidRPr="004A3223">
        <w:rPr>
          <w:rFonts w:ascii="Arial" w:hAnsi="Arial" w:cs="Arial"/>
          <w:b/>
          <w:sz w:val="22"/>
          <w:szCs w:val="22"/>
        </w:rPr>
        <w:t>FROM:</w:t>
      </w:r>
    </w:p>
    <w:p w14:paraId="280837D9" w14:textId="67DA70E2" w:rsidR="006E1173" w:rsidRPr="004A3223" w:rsidRDefault="006E1173" w:rsidP="006E1173">
      <w:pPr>
        <w:rPr>
          <w:rFonts w:ascii="Arial" w:hAnsi="Arial" w:cs="Arial"/>
          <w:bCs/>
          <w:sz w:val="22"/>
          <w:szCs w:val="22"/>
        </w:rPr>
      </w:pPr>
      <w:r w:rsidRPr="004A3223">
        <w:rPr>
          <w:rFonts w:ascii="Arial" w:hAnsi="Arial" w:cs="Arial"/>
          <w:bCs/>
          <w:sz w:val="22"/>
          <w:szCs w:val="22"/>
        </w:rPr>
        <w:t xml:space="preserve">Residence County: </w:t>
      </w:r>
      <w:r w:rsidRPr="004A3223">
        <w:rPr>
          <w:rFonts w:ascii="Arial" w:hAnsi="Arial" w:cs="Arial"/>
          <w:bCs/>
          <w:sz w:val="22"/>
          <w:szCs w:val="22"/>
        </w:rPr>
        <w:fldChar w:fldCharType="begin">
          <w:ffData>
            <w:name w:val="Text5"/>
            <w:enabled/>
            <w:calcOnExit w:val="0"/>
            <w:textInput/>
          </w:ffData>
        </w:fldChar>
      </w:r>
      <w:r w:rsidRPr="004A3223">
        <w:rPr>
          <w:rFonts w:ascii="Arial" w:hAnsi="Arial" w:cs="Arial"/>
          <w:bCs/>
          <w:sz w:val="22"/>
          <w:szCs w:val="22"/>
        </w:rPr>
        <w:instrText xml:space="preserve"> FORMTEXT </w:instrText>
      </w:r>
      <w:r w:rsidRPr="004A3223">
        <w:rPr>
          <w:rFonts w:ascii="Arial" w:hAnsi="Arial" w:cs="Arial"/>
          <w:bCs/>
          <w:sz w:val="22"/>
          <w:szCs w:val="22"/>
        </w:rPr>
      </w:r>
      <w:r w:rsidRPr="004A3223">
        <w:rPr>
          <w:rFonts w:ascii="Arial" w:hAnsi="Arial" w:cs="Arial"/>
          <w:bCs/>
          <w:sz w:val="22"/>
          <w:szCs w:val="22"/>
        </w:rPr>
        <w:fldChar w:fldCharType="separate"/>
      </w:r>
      <w:r w:rsidRPr="004A3223">
        <w:rPr>
          <w:rFonts w:ascii="Arial" w:hAnsi="Arial" w:cs="Arial"/>
          <w:bCs/>
          <w:noProof/>
          <w:sz w:val="22"/>
          <w:szCs w:val="22"/>
        </w:rPr>
        <w:t> </w:t>
      </w:r>
      <w:r w:rsidRPr="004A3223">
        <w:rPr>
          <w:rFonts w:ascii="Arial" w:hAnsi="Arial" w:cs="Arial"/>
          <w:bCs/>
          <w:noProof/>
          <w:sz w:val="22"/>
          <w:szCs w:val="22"/>
        </w:rPr>
        <w:t> </w:t>
      </w:r>
      <w:r w:rsidRPr="004A3223">
        <w:rPr>
          <w:rFonts w:ascii="Arial" w:hAnsi="Arial" w:cs="Arial"/>
          <w:bCs/>
          <w:noProof/>
          <w:sz w:val="22"/>
          <w:szCs w:val="22"/>
        </w:rPr>
        <w:t> </w:t>
      </w:r>
      <w:r w:rsidRPr="004A3223">
        <w:rPr>
          <w:rFonts w:ascii="Arial" w:hAnsi="Arial" w:cs="Arial"/>
          <w:bCs/>
          <w:noProof/>
          <w:sz w:val="22"/>
          <w:szCs w:val="22"/>
        </w:rPr>
        <w:t> </w:t>
      </w:r>
      <w:r w:rsidRPr="004A3223">
        <w:rPr>
          <w:rFonts w:ascii="Arial" w:hAnsi="Arial" w:cs="Arial"/>
          <w:bCs/>
          <w:noProof/>
          <w:sz w:val="22"/>
          <w:szCs w:val="22"/>
        </w:rPr>
        <w:t> </w:t>
      </w:r>
      <w:r w:rsidRPr="004A3223">
        <w:rPr>
          <w:rFonts w:ascii="Arial" w:hAnsi="Arial" w:cs="Arial"/>
          <w:bCs/>
          <w:sz w:val="22"/>
          <w:szCs w:val="22"/>
        </w:rPr>
        <w:fldChar w:fldCharType="end"/>
      </w:r>
    </w:p>
    <w:p w14:paraId="02B3321C" w14:textId="5BA31BB8" w:rsidR="006E1173" w:rsidRPr="004A3223" w:rsidRDefault="006E1173" w:rsidP="006E1173">
      <w:pPr>
        <w:rPr>
          <w:sz w:val="22"/>
          <w:szCs w:val="22"/>
        </w:rPr>
      </w:pPr>
      <w:r w:rsidRPr="004A3223">
        <w:rPr>
          <w:rFonts w:ascii="Arial" w:hAnsi="Arial" w:cs="Arial"/>
          <w:sz w:val="22"/>
          <w:szCs w:val="22"/>
        </w:rPr>
        <w:t>Resource Provider Name</w:t>
      </w:r>
      <w:r w:rsidR="00E7649A" w:rsidRPr="004A3223">
        <w:rPr>
          <w:rFonts w:ascii="Arial" w:hAnsi="Arial" w:cs="Arial"/>
          <w:sz w:val="22"/>
          <w:szCs w:val="22"/>
        </w:rPr>
        <w:t xml:space="preserve">: </w:t>
      </w:r>
      <w:r w:rsidRPr="004A3223">
        <w:rPr>
          <w:rFonts w:ascii="Arial" w:hAnsi="Arial" w:cs="Arial"/>
          <w:sz w:val="22"/>
          <w:szCs w:val="22"/>
        </w:rPr>
        <w:fldChar w:fldCharType="begin">
          <w:ffData>
            <w:name w:val="Text5"/>
            <w:enabled/>
            <w:calcOnExit w:val="0"/>
            <w:textInput/>
          </w:ffData>
        </w:fldChar>
      </w:r>
      <w:r w:rsidRPr="004A3223">
        <w:rPr>
          <w:rFonts w:ascii="Arial" w:hAnsi="Arial" w:cs="Arial"/>
          <w:sz w:val="22"/>
          <w:szCs w:val="22"/>
        </w:rPr>
        <w:instrText xml:space="preserve"> FORMTEXT </w:instrText>
      </w:r>
      <w:r w:rsidRPr="004A3223">
        <w:rPr>
          <w:rFonts w:ascii="Arial" w:hAnsi="Arial" w:cs="Arial"/>
          <w:sz w:val="22"/>
          <w:szCs w:val="22"/>
        </w:rPr>
      </w:r>
      <w:r w:rsidRPr="004A3223">
        <w:rPr>
          <w:rFonts w:ascii="Arial" w:hAnsi="Arial" w:cs="Arial"/>
          <w:sz w:val="22"/>
          <w:szCs w:val="22"/>
        </w:rPr>
        <w:fldChar w:fldCharType="separate"/>
      </w:r>
      <w:r w:rsidRPr="004A3223">
        <w:rPr>
          <w:rFonts w:ascii="Arial" w:hAnsi="Arial" w:cs="Arial"/>
          <w:noProof/>
          <w:sz w:val="22"/>
          <w:szCs w:val="22"/>
        </w:rPr>
        <w:t> </w:t>
      </w:r>
      <w:r w:rsidRPr="004A3223">
        <w:rPr>
          <w:rFonts w:ascii="Arial" w:hAnsi="Arial" w:cs="Arial"/>
          <w:noProof/>
          <w:sz w:val="22"/>
          <w:szCs w:val="22"/>
        </w:rPr>
        <w:t> </w:t>
      </w:r>
      <w:r w:rsidRPr="004A3223">
        <w:rPr>
          <w:rFonts w:ascii="Arial" w:hAnsi="Arial" w:cs="Arial"/>
          <w:noProof/>
          <w:sz w:val="22"/>
          <w:szCs w:val="22"/>
        </w:rPr>
        <w:t> </w:t>
      </w:r>
      <w:r w:rsidRPr="004A3223">
        <w:rPr>
          <w:rFonts w:ascii="Arial" w:hAnsi="Arial" w:cs="Arial"/>
          <w:noProof/>
          <w:sz w:val="22"/>
          <w:szCs w:val="22"/>
        </w:rPr>
        <w:t> </w:t>
      </w:r>
      <w:r w:rsidRPr="004A3223">
        <w:rPr>
          <w:rFonts w:ascii="Arial" w:hAnsi="Arial" w:cs="Arial"/>
          <w:noProof/>
          <w:sz w:val="22"/>
          <w:szCs w:val="22"/>
        </w:rPr>
        <w:t> </w:t>
      </w:r>
      <w:r w:rsidRPr="004A3223">
        <w:rPr>
          <w:rFonts w:ascii="Arial" w:hAnsi="Arial" w:cs="Arial"/>
          <w:sz w:val="22"/>
          <w:szCs w:val="22"/>
        </w:rPr>
        <w:fldChar w:fldCharType="end"/>
      </w:r>
    </w:p>
    <w:p w14:paraId="61D1F55D" w14:textId="7D33DE0F" w:rsidR="006E1173" w:rsidRPr="004A3223" w:rsidRDefault="006E1173" w:rsidP="006E1173">
      <w:pPr>
        <w:rPr>
          <w:rFonts w:ascii="Arial" w:hAnsi="Arial" w:cs="Arial"/>
          <w:sz w:val="22"/>
          <w:szCs w:val="22"/>
        </w:rPr>
      </w:pPr>
      <w:r w:rsidRPr="004A3223">
        <w:rPr>
          <w:rFonts w:ascii="Arial" w:hAnsi="Arial" w:cs="Arial"/>
          <w:sz w:val="22"/>
          <w:szCs w:val="22"/>
        </w:rPr>
        <w:t>Address</w:t>
      </w:r>
      <w:r w:rsidR="00B32D88" w:rsidRPr="004A3223">
        <w:rPr>
          <w:rFonts w:ascii="Arial" w:hAnsi="Arial" w:cs="Arial"/>
          <w:sz w:val="22"/>
          <w:szCs w:val="22"/>
        </w:rPr>
        <w:t>:</w:t>
      </w:r>
      <w:r w:rsidRPr="004A3223">
        <w:rPr>
          <w:rFonts w:ascii="Arial" w:hAnsi="Arial" w:cs="Arial"/>
          <w:sz w:val="22"/>
          <w:szCs w:val="22"/>
        </w:rPr>
        <w:fldChar w:fldCharType="begin">
          <w:ffData>
            <w:name w:val="Text5"/>
            <w:enabled/>
            <w:calcOnExit w:val="0"/>
            <w:textInput/>
          </w:ffData>
        </w:fldChar>
      </w:r>
      <w:bookmarkStart w:id="0" w:name="Text5"/>
      <w:r w:rsidRPr="004A3223">
        <w:rPr>
          <w:rFonts w:ascii="Arial" w:hAnsi="Arial" w:cs="Arial"/>
          <w:sz w:val="22"/>
          <w:szCs w:val="22"/>
        </w:rPr>
        <w:instrText xml:space="preserve"> FORMTEXT </w:instrText>
      </w:r>
      <w:r w:rsidRPr="004A3223">
        <w:rPr>
          <w:rFonts w:ascii="Arial" w:hAnsi="Arial" w:cs="Arial"/>
          <w:sz w:val="22"/>
          <w:szCs w:val="22"/>
        </w:rPr>
      </w:r>
      <w:r w:rsidRPr="004A3223">
        <w:rPr>
          <w:rFonts w:ascii="Arial" w:hAnsi="Arial" w:cs="Arial"/>
          <w:sz w:val="22"/>
          <w:szCs w:val="22"/>
        </w:rPr>
        <w:fldChar w:fldCharType="separate"/>
      </w:r>
      <w:r w:rsidRPr="004A3223">
        <w:rPr>
          <w:rFonts w:ascii="Arial" w:hAnsi="Arial" w:cs="Arial"/>
          <w:noProof/>
          <w:sz w:val="22"/>
          <w:szCs w:val="22"/>
        </w:rPr>
        <w:t> </w:t>
      </w:r>
      <w:r w:rsidRPr="004A3223">
        <w:rPr>
          <w:rFonts w:ascii="Arial" w:hAnsi="Arial" w:cs="Arial"/>
          <w:noProof/>
          <w:sz w:val="22"/>
          <w:szCs w:val="22"/>
        </w:rPr>
        <w:t> </w:t>
      </w:r>
      <w:r w:rsidRPr="004A3223">
        <w:rPr>
          <w:rFonts w:ascii="Arial" w:hAnsi="Arial" w:cs="Arial"/>
          <w:noProof/>
          <w:sz w:val="22"/>
          <w:szCs w:val="22"/>
        </w:rPr>
        <w:t> </w:t>
      </w:r>
      <w:r w:rsidRPr="004A3223">
        <w:rPr>
          <w:rFonts w:ascii="Arial" w:hAnsi="Arial" w:cs="Arial"/>
          <w:noProof/>
          <w:sz w:val="22"/>
          <w:szCs w:val="22"/>
        </w:rPr>
        <w:t> </w:t>
      </w:r>
      <w:r w:rsidRPr="004A3223">
        <w:rPr>
          <w:rFonts w:ascii="Arial" w:hAnsi="Arial" w:cs="Arial"/>
          <w:noProof/>
          <w:sz w:val="22"/>
          <w:szCs w:val="22"/>
        </w:rPr>
        <w:t> </w:t>
      </w:r>
      <w:r w:rsidRPr="004A3223">
        <w:rPr>
          <w:rFonts w:ascii="Arial" w:hAnsi="Arial" w:cs="Arial"/>
          <w:sz w:val="22"/>
          <w:szCs w:val="22"/>
        </w:rPr>
        <w:fldChar w:fldCharType="end"/>
      </w:r>
    </w:p>
    <w:p w14:paraId="3C9AC597" w14:textId="77777777" w:rsidR="00B32D88" w:rsidRPr="004A3223" w:rsidRDefault="00B32D88" w:rsidP="00B32D88">
      <w:pPr>
        <w:rPr>
          <w:rFonts w:ascii="Arial" w:hAnsi="Arial" w:cs="Arial"/>
          <w:sz w:val="22"/>
          <w:szCs w:val="22"/>
        </w:rPr>
      </w:pPr>
      <w:r w:rsidRPr="004A3223">
        <w:rPr>
          <w:rFonts w:ascii="Arial" w:hAnsi="Arial" w:cs="Arial"/>
          <w:sz w:val="22"/>
          <w:szCs w:val="22"/>
        </w:rPr>
        <w:t xml:space="preserve">DVN (if known): </w:t>
      </w:r>
      <w:r w:rsidRPr="004A3223">
        <w:rPr>
          <w:rFonts w:ascii="Arial" w:hAnsi="Arial" w:cs="Arial"/>
          <w:sz w:val="22"/>
          <w:szCs w:val="22"/>
        </w:rPr>
        <w:fldChar w:fldCharType="begin">
          <w:ffData>
            <w:name w:val="Text4"/>
            <w:enabled/>
            <w:calcOnExit w:val="0"/>
            <w:textInput/>
          </w:ffData>
        </w:fldChar>
      </w:r>
      <w:bookmarkStart w:id="1" w:name="Text4"/>
      <w:r w:rsidRPr="004A3223">
        <w:rPr>
          <w:rFonts w:ascii="Arial" w:hAnsi="Arial" w:cs="Arial"/>
          <w:sz w:val="22"/>
          <w:szCs w:val="22"/>
        </w:rPr>
        <w:instrText xml:space="preserve"> FORMTEXT </w:instrText>
      </w:r>
      <w:r w:rsidRPr="004A3223">
        <w:rPr>
          <w:rFonts w:ascii="Arial" w:hAnsi="Arial" w:cs="Arial"/>
          <w:sz w:val="22"/>
          <w:szCs w:val="22"/>
        </w:rPr>
      </w:r>
      <w:r w:rsidRPr="004A3223">
        <w:rPr>
          <w:rFonts w:ascii="Arial" w:hAnsi="Arial" w:cs="Arial"/>
          <w:sz w:val="22"/>
          <w:szCs w:val="22"/>
        </w:rPr>
        <w:fldChar w:fldCharType="separate"/>
      </w:r>
      <w:r w:rsidRPr="004A3223">
        <w:rPr>
          <w:rFonts w:ascii="Arial" w:hAnsi="Arial" w:cs="Arial"/>
          <w:noProof/>
          <w:sz w:val="22"/>
          <w:szCs w:val="22"/>
        </w:rPr>
        <w:t> </w:t>
      </w:r>
      <w:r w:rsidRPr="004A3223">
        <w:rPr>
          <w:rFonts w:ascii="Arial" w:hAnsi="Arial" w:cs="Arial"/>
          <w:noProof/>
          <w:sz w:val="22"/>
          <w:szCs w:val="22"/>
        </w:rPr>
        <w:t> </w:t>
      </w:r>
      <w:r w:rsidRPr="004A3223">
        <w:rPr>
          <w:rFonts w:ascii="Arial" w:hAnsi="Arial" w:cs="Arial"/>
          <w:noProof/>
          <w:sz w:val="22"/>
          <w:szCs w:val="22"/>
        </w:rPr>
        <w:t> </w:t>
      </w:r>
      <w:r w:rsidRPr="004A3223">
        <w:rPr>
          <w:rFonts w:ascii="Arial" w:hAnsi="Arial" w:cs="Arial"/>
          <w:noProof/>
          <w:sz w:val="22"/>
          <w:szCs w:val="22"/>
        </w:rPr>
        <w:t> </w:t>
      </w:r>
      <w:r w:rsidRPr="004A3223">
        <w:rPr>
          <w:rFonts w:ascii="Arial" w:hAnsi="Arial" w:cs="Arial"/>
          <w:noProof/>
          <w:sz w:val="22"/>
          <w:szCs w:val="22"/>
        </w:rPr>
        <w:t> </w:t>
      </w:r>
      <w:r w:rsidRPr="004A3223">
        <w:rPr>
          <w:rFonts w:ascii="Arial" w:hAnsi="Arial" w:cs="Arial"/>
          <w:sz w:val="22"/>
          <w:szCs w:val="22"/>
        </w:rPr>
        <w:fldChar w:fldCharType="end"/>
      </w:r>
    </w:p>
    <w:bookmarkEnd w:id="1"/>
    <w:p w14:paraId="4305D984" w14:textId="77777777" w:rsidR="00B10CF0" w:rsidRPr="004A3223" w:rsidRDefault="00B10CF0" w:rsidP="006E1173">
      <w:pPr>
        <w:rPr>
          <w:rFonts w:ascii="Arial" w:hAnsi="Arial" w:cs="Arial"/>
          <w:sz w:val="22"/>
          <w:szCs w:val="22"/>
        </w:rPr>
      </w:pPr>
    </w:p>
    <w:bookmarkEnd w:id="0"/>
    <w:p w14:paraId="4EBEDB68" w14:textId="77777777" w:rsidR="006E1173" w:rsidRPr="004A3223" w:rsidRDefault="006E1173" w:rsidP="006E1173">
      <w:pPr>
        <w:rPr>
          <w:rFonts w:ascii="Arial" w:hAnsi="Arial" w:cs="Arial"/>
          <w:b/>
          <w:sz w:val="22"/>
          <w:szCs w:val="22"/>
        </w:rPr>
      </w:pPr>
      <w:r w:rsidRPr="004A3223">
        <w:rPr>
          <w:rFonts w:ascii="Arial" w:hAnsi="Arial" w:cs="Arial"/>
          <w:b/>
          <w:sz w:val="22"/>
          <w:szCs w:val="22"/>
        </w:rPr>
        <w:t xml:space="preserve">Case Management Decision Complaint </w:t>
      </w:r>
    </w:p>
    <w:p w14:paraId="0AF410D5" w14:textId="77777777" w:rsidR="006E1173" w:rsidRPr="004A3223" w:rsidRDefault="006E1173" w:rsidP="006E1173">
      <w:pPr>
        <w:rPr>
          <w:rFonts w:ascii="Arial" w:hAnsi="Arial" w:cs="Arial"/>
          <w:sz w:val="22"/>
          <w:szCs w:val="22"/>
        </w:rPr>
      </w:pPr>
      <w:r w:rsidRPr="004A3223">
        <w:rPr>
          <w:rFonts w:ascii="Arial" w:hAnsi="Arial" w:cs="Arial"/>
          <w:sz w:val="22"/>
          <w:szCs w:val="22"/>
        </w:rPr>
        <w:t>Please describe the case management decision and reasons for disagreement in detail, including dates of decisions and previous attempts to resolve the issue. Use additional paper if needed.</w:t>
      </w:r>
    </w:p>
    <w:p w14:paraId="50366C02" w14:textId="77777777" w:rsidR="006E1173" w:rsidRPr="004A3223" w:rsidRDefault="006E1173" w:rsidP="006E1173">
      <w:pPr>
        <w:rPr>
          <w:rFonts w:ascii="Arial" w:hAnsi="Arial" w:cs="Arial"/>
          <w:sz w:val="22"/>
          <w:szCs w:val="22"/>
        </w:rPr>
      </w:pPr>
      <w:r w:rsidRPr="004A3223">
        <w:rPr>
          <w:rFonts w:ascii="Arial" w:hAnsi="Arial" w:cs="Arial"/>
          <w:sz w:val="22"/>
          <w:szCs w:val="22"/>
        </w:rPr>
        <w:fldChar w:fldCharType="begin">
          <w:ffData>
            <w:name w:val="Text5"/>
            <w:enabled/>
            <w:calcOnExit w:val="0"/>
            <w:textInput/>
          </w:ffData>
        </w:fldChar>
      </w:r>
      <w:r w:rsidRPr="004A3223">
        <w:rPr>
          <w:rFonts w:ascii="Arial" w:hAnsi="Arial" w:cs="Arial"/>
          <w:sz w:val="22"/>
          <w:szCs w:val="22"/>
        </w:rPr>
        <w:instrText xml:space="preserve"> FORMTEXT </w:instrText>
      </w:r>
      <w:r w:rsidRPr="004A3223">
        <w:rPr>
          <w:rFonts w:ascii="Arial" w:hAnsi="Arial" w:cs="Arial"/>
          <w:sz w:val="22"/>
          <w:szCs w:val="22"/>
        </w:rPr>
      </w:r>
      <w:r w:rsidRPr="004A3223">
        <w:rPr>
          <w:rFonts w:ascii="Arial" w:hAnsi="Arial" w:cs="Arial"/>
          <w:sz w:val="22"/>
          <w:szCs w:val="22"/>
        </w:rPr>
        <w:fldChar w:fldCharType="separate"/>
      </w:r>
      <w:r w:rsidRPr="004A3223">
        <w:rPr>
          <w:rFonts w:ascii="Arial" w:hAnsi="Arial" w:cs="Arial"/>
          <w:sz w:val="22"/>
          <w:szCs w:val="22"/>
        </w:rPr>
        <w:t> </w:t>
      </w:r>
      <w:r w:rsidRPr="004A3223">
        <w:rPr>
          <w:rFonts w:ascii="Arial" w:hAnsi="Arial" w:cs="Arial"/>
          <w:sz w:val="22"/>
          <w:szCs w:val="22"/>
        </w:rPr>
        <w:t> </w:t>
      </w:r>
      <w:r w:rsidRPr="004A3223">
        <w:rPr>
          <w:rFonts w:ascii="Arial" w:hAnsi="Arial" w:cs="Arial"/>
          <w:sz w:val="22"/>
          <w:szCs w:val="22"/>
        </w:rPr>
        <w:t> </w:t>
      </w:r>
      <w:r w:rsidRPr="004A3223">
        <w:rPr>
          <w:rFonts w:ascii="Arial" w:hAnsi="Arial" w:cs="Arial"/>
          <w:sz w:val="22"/>
          <w:szCs w:val="22"/>
        </w:rPr>
        <w:t> </w:t>
      </w:r>
      <w:r w:rsidRPr="004A3223">
        <w:rPr>
          <w:rFonts w:ascii="Arial" w:hAnsi="Arial" w:cs="Arial"/>
          <w:sz w:val="22"/>
          <w:szCs w:val="22"/>
        </w:rPr>
        <w:t> </w:t>
      </w:r>
      <w:r w:rsidRPr="004A3223">
        <w:rPr>
          <w:rFonts w:ascii="Arial" w:hAnsi="Arial" w:cs="Arial"/>
          <w:sz w:val="22"/>
          <w:szCs w:val="22"/>
        </w:rPr>
        <w:fldChar w:fldCharType="end"/>
      </w:r>
    </w:p>
    <w:p w14:paraId="5981160B" w14:textId="77777777" w:rsidR="00B32D88" w:rsidRPr="004A3223" w:rsidRDefault="00B32D88" w:rsidP="006E1173">
      <w:pPr>
        <w:rPr>
          <w:rFonts w:ascii="Arial" w:hAnsi="Arial" w:cs="Arial"/>
          <w:sz w:val="22"/>
          <w:szCs w:val="22"/>
        </w:rPr>
      </w:pPr>
    </w:p>
    <w:p w14:paraId="15619B37" w14:textId="77777777" w:rsidR="00B32D88" w:rsidRPr="004A3223" w:rsidRDefault="00B32D88" w:rsidP="006E1173">
      <w:pPr>
        <w:rPr>
          <w:rFonts w:ascii="Arial" w:hAnsi="Arial" w:cs="Arial"/>
          <w:sz w:val="22"/>
          <w:szCs w:val="22"/>
        </w:rPr>
      </w:pPr>
    </w:p>
    <w:p w14:paraId="0F998BC0" w14:textId="77777777" w:rsidR="00B32D88" w:rsidRPr="004A3223" w:rsidRDefault="00B32D88" w:rsidP="006E1173">
      <w:pPr>
        <w:rPr>
          <w:rFonts w:ascii="Arial" w:hAnsi="Arial" w:cs="Arial"/>
          <w:sz w:val="22"/>
          <w:szCs w:val="22"/>
        </w:rPr>
      </w:pPr>
    </w:p>
    <w:p w14:paraId="73B95EAD" w14:textId="77777777" w:rsidR="00B32D88" w:rsidRPr="004A3223" w:rsidRDefault="00B32D88" w:rsidP="006E1173">
      <w:pPr>
        <w:rPr>
          <w:rFonts w:ascii="Arial" w:hAnsi="Arial" w:cs="Arial"/>
          <w:sz w:val="22"/>
          <w:szCs w:val="22"/>
        </w:rPr>
      </w:pPr>
    </w:p>
    <w:p w14:paraId="167760E3" w14:textId="77777777" w:rsidR="00B32D88" w:rsidRPr="004A3223" w:rsidRDefault="00B32D88" w:rsidP="006E1173">
      <w:pPr>
        <w:rPr>
          <w:rFonts w:ascii="Arial" w:hAnsi="Arial" w:cs="Arial"/>
          <w:sz w:val="22"/>
          <w:szCs w:val="22"/>
        </w:rPr>
      </w:pPr>
    </w:p>
    <w:p w14:paraId="505DE52E" w14:textId="77777777" w:rsidR="00B32D88" w:rsidRPr="004A3223" w:rsidRDefault="00B32D88" w:rsidP="006E1173">
      <w:pPr>
        <w:rPr>
          <w:rFonts w:ascii="Arial" w:hAnsi="Arial" w:cs="Arial"/>
          <w:sz w:val="22"/>
          <w:szCs w:val="22"/>
        </w:rPr>
      </w:pPr>
    </w:p>
    <w:p w14:paraId="25269316" w14:textId="77777777" w:rsidR="00B32D88" w:rsidRPr="004A3223" w:rsidRDefault="00B32D88" w:rsidP="006E1173">
      <w:pPr>
        <w:rPr>
          <w:rFonts w:ascii="Arial" w:hAnsi="Arial" w:cs="Arial"/>
          <w:sz w:val="22"/>
          <w:szCs w:val="22"/>
        </w:rPr>
      </w:pPr>
    </w:p>
    <w:p w14:paraId="28081CAC" w14:textId="77777777" w:rsidR="00B32D88" w:rsidRPr="004A3223" w:rsidRDefault="00B32D88" w:rsidP="006E1173">
      <w:pPr>
        <w:rPr>
          <w:rFonts w:ascii="Arial" w:hAnsi="Arial" w:cs="Arial"/>
          <w:sz w:val="22"/>
          <w:szCs w:val="22"/>
        </w:rPr>
      </w:pPr>
    </w:p>
    <w:p w14:paraId="02E59E16" w14:textId="77777777" w:rsidR="00B32D88" w:rsidRPr="004A3223" w:rsidRDefault="00B32D88" w:rsidP="006E1173">
      <w:pPr>
        <w:rPr>
          <w:rFonts w:ascii="Arial" w:hAnsi="Arial" w:cs="Arial"/>
          <w:sz w:val="22"/>
          <w:szCs w:val="22"/>
        </w:rPr>
      </w:pPr>
    </w:p>
    <w:p w14:paraId="7EE270D1" w14:textId="77777777" w:rsidR="00B32D88" w:rsidRPr="004A3223" w:rsidRDefault="00B32D88" w:rsidP="006E1173">
      <w:pPr>
        <w:rPr>
          <w:rFonts w:ascii="Arial" w:hAnsi="Arial" w:cs="Arial"/>
          <w:sz w:val="22"/>
          <w:szCs w:val="22"/>
        </w:rPr>
      </w:pPr>
    </w:p>
    <w:p w14:paraId="6CF91DF3" w14:textId="77777777" w:rsidR="00B32D88" w:rsidRPr="004A3223" w:rsidRDefault="00B32D88" w:rsidP="006E1173">
      <w:pPr>
        <w:rPr>
          <w:rFonts w:ascii="Arial" w:hAnsi="Arial" w:cs="Arial"/>
          <w:sz w:val="22"/>
          <w:szCs w:val="22"/>
        </w:rPr>
      </w:pPr>
    </w:p>
    <w:p w14:paraId="6E510D1E" w14:textId="77777777" w:rsidR="00B32D88" w:rsidRDefault="00B32D88" w:rsidP="006E1173">
      <w:pPr>
        <w:rPr>
          <w:rFonts w:ascii="Arial" w:hAnsi="Arial" w:cs="Arial"/>
          <w:sz w:val="22"/>
          <w:szCs w:val="22"/>
        </w:rPr>
      </w:pPr>
    </w:p>
    <w:p w14:paraId="2DD57744" w14:textId="77777777" w:rsidR="004A3223" w:rsidRDefault="004A3223" w:rsidP="006E1173">
      <w:pPr>
        <w:rPr>
          <w:rFonts w:ascii="Arial" w:hAnsi="Arial" w:cs="Arial"/>
          <w:sz w:val="22"/>
          <w:szCs w:val="22"/>
        </w:rPr>
      </w:pPr>
    </w:p>
    <w:p w14:paraId="3938BC49" w14:textId="77777777" w:rsidR="004A3223" w:rsidRDefault="004A3223" w:rsidP="006E1173">
      <w:pPr>
        <w:rPr>
          <w:rFonts w:ascii="Arial" w:hAnsi="Arial" w:cs="Arial"/>
          <w:sz w:val="22"/>
          <w:szCs w:val="22"/>
        </w:rPr>
      </w:pPr>
    </w:p>
    <w:p w14:paraId="0E0A24FF" w14:textId="77777777" w:rsidR="004A3223" w:rsidRPr="004A3223" w:rsidRDefault="004A3223" w:rsidP="006E1173">
      <w:pPr>
        <w:rPr>
          <w:rFonts w:ascii="Arial" w:hAnsi="Arial" w:cs="Arial"/>
          <w:sz w:val="22"/>
          <w:szCs w:val="22"/>
        </w:rPr>
      </w:pPr>
    </w:p>
    <w:p w14:paraId="2FE9B61F" w14:textId="77777777" w:rsidR="00B32D88" w:rsidRPr="004A3223" w:rsidRDefault="00B32D88" w:rsidP="006E1173">
      <w:pPr>
        <w:rPr>
          <w:rFonts w:ascii="Arial" w:hAnsi="Arial" w:cs="Arial"/>
          <w:b/>
          <w:sz w:val="22"/>
          <w:szCs w:val="22"/>
        </w:rPr>
      </w:pPr>
    </w:p>
    <w:p w14:paraId="52DA5E25" w14:textId="693F43C1" w:rsidR="006E1173" w:rsidRPr="00D94949" w:rsidRDefault="00AB7B21" w:rsidP="00D94949">
      <w:pPr>
        <w:rPr>
          <w:rFonts w:ascii="Arial" w:hAnsi="Arial" w:cs="Arial"/>
          <w:sz w:val="22"/>
          <w:szCs w:val="22"/>
        </w:rPr>
      </w:pPr>
      <w:sdt>
        <w:sdtPr>
          <w:rPr>
            <w:rFonts w:ascii="Arial" w:hAnsi="Arial" w:cs="Arial"/>
            <w:sz w:val="22"/>
            <w:szCs w:val="22"/>
          </w:rPr>
          <w:id w:val="1504709291"/>
          <w14:checkbox>
            <w14:checked w14:val="0"/>
            <w14:checkedState w14:val="2612" w14:font="MS Gothic"/>
            <w14:uncheckedState w14:val="2610" w14:font="MS Gothic"/>
          </w14:checkbox>
        </w:sdtPr>
        <w:sdtEndPr/>
        <w:sdtContent>
          <w:r w:rsidR="00D94949">
            <w:rPr>
              <w:rFonts w:ascii="MS Gothic" w:eastAsia="MS Gothic" w:hAnsi="MS Gothic" w:cs="Arial" w:hint="eastAsia"/>
              <w:sz w:val="22"/>
              <w:szCs w:val="22"/>
            </w:rPr>
            <w:t>☐</w:t>
          </w:r>
        </w:sdtContent>
      </w:sdt>
      <w:r w:rsidR="006E1173" w:rsidRPr="00D94949">
        <w:rPr>
          <w:rFonts w:ascii="Arial" w:hAnsi="Arial" w:cs="Arial"/>
          <w:sz w:val="22"/>
          <w:szCs w:val="22"/>
        </w:rPr>
        <w:t>Additional pages attached</w:t>
      </w:r>
    </w:p>
    <w:p w14:paraId="1E5A8DFB" w14:textId="3386CF73" w:rsidR="006E1173" w:rsidRPr="004A3223" w:rsidRDefault="006E1173" w:rsidP="006E1173">
      <w:pPr>
        <w:rPr>
          <w:rFonts w:ascii="Arial" w:hAnsi="Arial" w:cs="Arial"/>
          <w:sz w:val="22"/>
          <w:szCs w:val="22"/>
        </w:rPr>
      </w:pPr>
      <w:r w:rsidRPr="004A3223">
        <w:rPr>
          <w:rFonts w:ascii="Arial" w:hAnsi="Arial" w:cs="Arial"/>
          <w:sz w:val="22"/>
          <w:szCs w:val="22"/>
        </w:rPr>
        <w:t>Resource Provider Signature</w:t>
      </w:r>
      <w:r w:rsidR="00412D97">
        <w:rPr>
          <w:rFonts w:ascii="Arial" w:hAnsi="Arial" w:cs="Arial"/>
          <w:sz w:val="22"/>
          <w:szCs w:val="22"/>
        </w:rPr>
        <w:t>:</w:t>
      </w:r>
    </w:p>
    <w:p w14:paraId="3FA4D3F0" w14:textId="0A0AE4F0" w:rsidR="3A5443F9" w:rsidRPr="004A3223" w:rsidRDefault="006E1173" w:rsidP="006E1173">
      <w:pPr>
        <w:rPr>
          <w:rFonts w:ascii="Arial" w:hAnsi="Arial" w:cs="Arial"/>
          <w:sz w:val="22"/>
          <w:szCs w:val="22"/>
        </w:rPr>
      </w:pPr>
      <w:r w:rsidRPr="004A3223">
        <w:rPr>
          <w:rFonts w:ascii="Arial" w:hAnsi="Arial" w:cs="Arial"/>
          <w:sz w:val="22"/>
          <w:szCs w:val="22"/>
        </w:rPr>
        <w:t>Date</w:t>
      </w:r>
      <w:r w:rsidR="00B32D88" w:rsidRPr="004A3223">
        <w:rPr>
          <w:rFonts w:ascii="Arial" w:hAnsi="Arial" w:cs="Arial"/>
          <w:sz w:val="22"/>
          <w:szCs w:val="22"/>
        </w:rPr>
        <w:t xml:space="preserve"> </w:t>
      </w:r>
      <w:r w:rsidRPr="004A3223">
        <w:rPr>
          <w:rFonts w:ascii="Arial" w:hAnsi="Arial" w:cs="Arial"/>
          <w:sz w:val="22"/>
          <w:szCs w:val="22"/>
        </w:rPr>
        <w:fldChar w:fldCharType="begin">
          <w:ffData>
            <w:name w:val="Text7"/>
            <w:enabled/>
            <w:calcOnExit w:val="0"/>
            <w:textInput/>
          </w:ffData>
        </w:fldChar>
      </w:r>
      <w:bookmarkStart w:id="2" w:name="Text7"/>
      <w:r w:rsidRPr="004A3223">
        <w:rPr>
          <w:rFonts w:ascii="Arial" w:hAnsi="Arial" w:cs="Arial"/>
          <w:sz w:val="22"/>
          <w:szCs w:val="22"/>
        </w:rPr>
        <w:instrText xml:space="preserve"> FORMTEXT </w:instrText>
      </w:r>
      <w:r w:rsidRPr="004A3223">
        <w:rPr>
          <w:rFonts w:ascii="Arial" w:hAnsi="Arial" w:cs="Arial"/>
          <w:sz w:val="22"/>
          <w:szCs w:val="22"/>
        </w:rPr>
      </w:r>
      <w:r w:rsidRPr="004A3223">
        <w:rPr>
          <w:rFonts w:ascii="Arial" w:hAnsi="Arial" w:cs="Arial"/>
          <w:sz w:val="22"/>
          <w:szCs w:val="22"/>
        </w:rPr>
        <w:fldChar w:fldCharType="separate"/>
      </w:r>
      <w:r w:rsidRPr="004A3223">
        <w:rPr>
          <w:rFonts w:ascii="Arial" w:hAnsi="Arial" w:cs="Arial"/>
          <w:noProof/>
          <w:sz w:val="22"/>
          <w:szCs w:val="22"/>
        </w:rPr>
        <w:t> </w:t>
      </w:r>
      <w:r w:rsidRPr="004A3223">
        <w:rPr>
          <w:rFonts w:ascii="Arial" w:hAnsi="Arial" w:cs="Arial"/>
          <w:noProof/>
          <w:sz w:val="22"/>
          <w:szCs w:val="22"/>
        </w:rPr>
        <w:t> </w:t>
      </w:r>
      <w:r w:rsidRPr="004A3223">
        <w:rPr>
          <w:rFonts w:ascii="Arial" w:hAnsi="Arial" w:cs="Arial"/>
          <w:noProof/>
          <w:sz w:val="22"/>
          <w:szCs w:val="22"/>
        </w:rPr>
        <w:t> </w:t>
      </w:r>
      <w:r w:rsidRPr="004A3223">
        <w:rPr>
          <w:rFonts w:ascii="Arial" w:hAnsi="Arial" w:cs="Arial"/>
          <w:noProof/>
          <w:sz w:val="22"/>
          <w:szCs w:val="22"/>
        </w:rPr>
        <w:t> </w:t>
      </w:r>
      <w:r w:rsidRPr="004A3223">
        <w:rPr>
          <w:rFonts w:ascii="Arial" w:hAnsi="Arial" w:cs="Arial"/>
          <w:noProof/>
          <w:sz w:val="22"/>
          <w:szCs w:val="22"/>
        </w:rPr>
        <w:t> </w:t>
      </w:r>
      <w:r w:rsidRPr="004A3223">
        <w:rPr>
          <w:rFonts w:ascii="Arial" w:hAnsi="Arial" w:cs="Arial"/>
          <w:sz w:val="22"/>
          <w:szCs w:val="22"/>
        </w:rPr>
        <w:fldChar w:fldCharType="end"/>
      </w:r>
      <w:bookmarkEnd w:id="2"/>
    </w:p>
    <w:p w14:paraId="368316E9" w14:textId="77777777" w:rsidR="00B32D88" w:rsidRDefault="00B32D88" w:rsidP="00B10CF0">
      <w:pPr>
        <w:rPr>
          <w:rFonts w:ascii="Arial" w:hAnsi="Arial" w:cs="Arial"/>
          <w:b/>
          <w:bCs/>
        </w:rPr>
      </w:pPr>
    </w:p>
    <w:p w14:paraId="1F816F11" w14:textId="77777777" w:rsidR="00655C5C" w:rsidRDefault="00655C5C" w:rsidP="00B10CF0">
      <w:pPr>
        <w:rPr>
          <w:rFonts w:ascii="Arial" w:hAnsi="Arial" w:cs="Arial"/>
          <w:b/>
          <w:bCs/>
        </w:rPr>
      </w:pPr>
    </w:p>
    <w:p w14:paraId="49511C06" w14:textId="23FF7F23" w:rsidR="00B10CF0" w:rsidRDefault="00655C5C" w:rsidP="00B10CF0">
      <w:pPr>
        <w:pBdr>
          <w:bottom w:val="single" w:sz="12" w:space="1" w:color="auto"/>
        </w:pBdr>
        <w:rPr>
          <w:rFonts w:ascii="Arial" w:hAnsi="Arial" w:cs="Arial"/>
          <w:b/>
          <w:bCs/>
        </w:rPr>
      </w:pPr>
      <w:r>
        <w:rPr>
          <w:rFonts w:ascii="Arial" w:hAnsi="Arial" w:cs="Arial"/>
          <w:b/>
          <w:bCs/>
          <w:noProof/>
        </w:rPr>
        <w:lastRenderedPageBreak/>
        <mc:AlternateContent>
          <mc:Choice Requires="wps">
            <w:drawing>
              <wp:anchor distT="0" distB="0" distL="114300" distR="114300" simplePos="0" relativeHeight="251658240" behindDoc="1" locked="0" layoutInCell="1" allowOverlap="1" wp14:anchorId="170DE102" wp14:editId="27F3B5B6">
                <wp:simplePos x="0" y="0"/>
                <wp:positionH relativeFrom="margin">
                  <wp:align>center</wp:align>
                </wp:positionH>
                <wp:positionV relativeFrom="paragraph">
                  <wp:posOffset>189230</wp:posOffset>
                </wp:positionV>
                <wp:extent cx="6888480" cy="403860"/>
                <wp:effectExtent l="0" t="0" r="26670" b="15240"/>
                <wp:wrapNone/>
                <wp:docPr id="521517037"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88480" cy="403860"/>
                        </a:xfrm>
                        <a:prstGeom prst="rect">
                          <a:avLst/>
                        </a:prstGeom>
                        <a:solidFill>
                          <a:schemeClr val="bg1">
                            <a:lumMod val="95000"/>
                          </a:schemeClr>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85E2BD" id="Rectangle 1" o:spid="_x0000_s1026" alt="&quot;&quot;" style="position:absolute;margin-left:0;margin-top:14.9pt;width:542.4pt;height:31.8pt;z-index:-25165824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" fillcolor="#f2f2f2 [3052]" strokecolor="white [3212]" strokeweight="2pt">
                <w10:wrap anchorx="margin"/>
              </v:rect>
            </w:pict>
          </mc:Fallback>
        </mc:AlternateContent>
      </w:r>
      <w:r w:rsidR="00B10CF0" w:rsidRPr="3A5443F9">
        <w:rPr>
          <w:rFonts w:ascii="Arial" w:hAnsi="Arial" w:cs="Arial"/>
          <w:b/>
          <w:bCs/>
        </w:rPr>
        <w:t>Section II: Informal Meeting</w:t>
      </w:r>
    </w:p>
    <w:p w14:paraId="13B9B64D" w14:textId="74716C18" w:rsidR="006D7461" w:rsidRPr="004A3223" w:rsidRDefault="006D7461" w:rsidP="00B10CF0">
      <w:pPr>
        <w:rPr>
          <w:rFonts w:ascii="Arial" w:hAnsi="Arial" w:cs="Arial"/>
          <w:b/>
          <w:bCs/>
          <w:sz w:val="28"/>
          <w:szCs w:val="28"/>
        </w:rPr>
      </w:pPr>
    </w:p>
    <w:p w14:paraId="47ACE307" w14:textId="1D43CBEB" w:rsidR="00B10CF0" w:rsidRPr="004A3223" w:rsidRDefault="00B10CF0" w:rsidP="00B10CF0">
      <w:pPr>
        <w:pBdr>
          <w:bottom w:val="single" w:sz="12" w:space="1" w:color="auto"/>
        </w:pBdr>
        <w:rPr>
          <w:rFonts w:ascii="Arial" w:hAnsi="Arial"/>
          <w:sz w:val="22"/>
          <w:szCs w:val="22"/>
        </w:rPr>
      </w:pPr>
      <w:r w:rsidRPr="004A3223">
        <w:rPr>
          <w:rFonts w:ascii="Arial" w:hAnsi="Arial"/>
          <w:sz w:val="22"/>
          <w:szCs w:val="22"/>
        </w:rPr>
        <w:t xml:space="preserve">An informal meeting will be held within 10 business days of receipt of the ACRB request. </w:t>
      </w:r>
    </w:p>
    <w:p w14:paraId="2187BE3F" w14:textId="77777777" w:rsidR="00655C5C" w:rsidRDefault="00655C5C" w:rsidP="00B10CF0">
      <w:pPr>
        <w:rPr>
          <w:rFonts w:ascii="Arial" w:hAnsi="Arial" w:cs="Arial"/>
          <w:sz w:val="22"/>
          <w:szCs w:val="22"/>
        </w:rPr>
      </w:pPr>
    </w:p>
    <w:p w14:paraId="0C7F939C" w14:textId="77777777" w:rsidR="00655C5C" w:rsidRDefault="00655C5C" w:rsidP="00B10CF0">
      <w:pPr>
        <w:rPr>
          <w:rFonts w:ascii="Arial" w:hAnsi="Arial" w:cs="Arial"/>
          <w:sz w:val="22"/>
          <w:szCs w:val="22"/>
        </w:rPr>
      </w:pPr>
    </w:p>
    <w:p w14:paraId="4692EAEC" w14:textId="6F9A4615" w:rsidR="00B10CF0" w:rsidRPr="004A3223" w:rsidRDefault="00B10CF0" w:rsidP="00B10CF0">
      <w:pPr>
        <w:rPr>
          <w:rFonts w:ascii="Arial" w:hAnsi="Arial" w:cs="Arial"/>
          <w:sz w:val="22"/>
          <w:szCs w:val="22"/>
        </w:rPr>
      </w:pPr>
      <w:r w:rsidRPr="004A3223">
        <w:rPr>
          <w:rFonts w:ascii="Arial" w:hAnsi="Arial" w:cs="Arial"/>
          <w:sz w:val="22"/>
          <w:szCs w:val="22"/>
        </w:rPr>
        <w:t xml:space="preserve">Informal Meeting Date: </w:t>
      </w:r>
      <w:r w:rsidRPr="004A3223">
        <w:rPr>
          <w:rFonts w:ascii="Arial" w:hAnsi="Arial" w:cs="Arial"/>
          <w:sz w:val="22"/>
          <w:szCs w:val="22"/>
        </w:rPr>
        <w:fldChar w:fldCharType="begin"/>
      </w:r>
      <w:r w:rsidRPr="004A3223">
        <w:rPr>
          <w:rFonts w:ascii="Arial" w:hAnsi="Arial" w:cs="Arial"/>
          <w:sz w:val="22"/>
          <w:szCs w:val="22"/>
        </w:rPr>
        <w:instrText xml:space="preserve"> FORMTEXT </w:instrText>
      </w:r>
      <w:r w:rsidRPr="004A3223">
        <w:rPr>
          <w:rFonts w:ascii="Arial" w:hAnsi="Arial" w:cs="Arial"/>
          <w:sz w:val="22"/>
          <w:szCs w:val="22"/>
        </w:rPr>
        <w:fldChar w:fldCharType="separate"/>
      </w:r>
      <w:r w:rsidRPr="004A3223">
        <w:rPr>
          <w:rFonts w:ascii="Arial" w:hAnsi="Arial" w:cs="Arial"/>
          <w:noProof/>
          <w:sz w:val="22"/>
          <w:szCs w:val="22"/>
        </w:rPr>
        <w:t>     </w:t>
      </w:r>
      <w:r w:rsidRPr="004A3223">
        <w:rPr>
          <w:rFonts w:ascii="Arial" w:hAnsi="Arial" w:cs="Arial"/>
          <w:sz w:val="22"/>
          <w:szCs w:val="22"/>
        </w:rPr>
        <w:fldChar w:fldCharType="end"/>
      </w:r>
    </w:p>
    <w:p w14:paraId="0D4B275F" w14:textId="77777777" w:rsidR="00B10CF0" w:rsidRPr="004A3223" w:rsidRDefault="00B10CF0" w:rsidP="00B10CF0">
      <w:pPr>
        <w:pStyle w:val="ListParagraph"/>
        <w:ind w:left="0"/>
        <w:rPr>
          <w:rFonts w:ascii="Arial" w:hAnsi="Arial" w:cs="Arial"/>
          <w:b/>
          <w:bCs/>
          <w:sz w:val="22"/>
          <w:szCs w:val="22"/>
        </w:rPr>
      </w:pPr>
      <w:r w:rsidRPr="004A3223">
        <w:rPr>
          <w:rFonts w:ascii="Arial" w:hAnsi="Arial" w:cs="Arial"/>
          <w:b/>
          <w:bCs/>
          <w:sz w:val="22"/>
          <w:szCs w:val="22"/>
        </w:rPr>
        <w:t>Regional Designee’s Decision</w:t>
      </w:r>
    </w:p>
    <w:p w14:paraId="17320D81" w14:textId="77777777" w:rsidR="00B10CF0" w:rsidRPr="004A3223" w:rsidRDefault="00B10CF0" w:rsidP="00B10CF0">
      <w:pPr>
        <w:pStyle w:val="ListParagraph"/>
        <w:spacing w:before="120" w:after="120"/>
        <w:ind w:left="0"/>
        <w:rPr>
          <w:rFonts w:ascii="Arial" w:hAnsi="Arial" w:cs="Arial"/>
          <w:b/>
          <w:sz w:val="22"/>
          <w:szCs w:val="22"/>
        </w:rPr>
      </w:pPr>
      <w:r w:rsidRPr="004A3223">
        <w:rPr>
          <w:rFonts w:ascii="Arial" w:hAnsi="Arial" w:cs="Arial"/>
          <w:sz w:val="22"/>
          <w:szCs w:val="22"/>
        </w:rPr>
        <w:fldChar w:fldCharType="begin">
          <w:ffData>
            <w:name w:val="Text5"/>
            <w:enabled/>
            <w:calcOnExit w:val="0"/>
            <w:textInput/>
          </w:ffData>
        </w:fldChar>
      </w:r>
      <w:r w:rsidRPr="004A3223">
        <w:rPr>
          <w:rFonts w:ascii="Arial" w:hAnsi="Arial" w:cs="Arial"/>
          <w:sz w:val="22"/>
          <w:szCs w:val="22"/>
        </w:rPr>
        <w:instrText xml:space="preserve"> FORMTEXT </w:instrText>
      </w:r>
      <w:r w:rsidRPr="004A3223">
        <w:rPr>
          <w:rFonts w:ascii="Arial" w:hAnsi="Arial" w:cs="Arial"/>
          <w:sz w:val="22"/>
          <w:szCs w:val="22"/>
        </w:rPr>
      </w:r>
      <w:r w:rsidRPr="004A3223">
        <w:rPr>
          <w:rFonts w:ascii="Arial" w:hAnsi="Arial" w:cs="Arial"/>
          <w:sz w:val="22"/>
          <w:szCs w:val="22"/>
        </w:rPr>
        <w:fldChar w:fldCharType="separate"/>
      </w:r>
      <w:r w:rsidRPr="004A3223">
        <w:rPr>
          <w:rFonts w:ascii="Arial" w:hAnsi="Arial" w:cs="Arial"/>
          <w:sz w:val="22"/>
          <w:szCs w:val="22"/>
        </w:rPr>
        <w:t> </w:t>
      </w:r>
      <w:r w:rsidRPr="004A3223">
        <w:rPr>
          <w:rFonts w:ascii="Arial" w:hAnsi="Arial" w:cs="Arial"/>
          <w:sz w:val="22"/>
          <w:szCs w:val="22"/>
        </w:rPr>
        <w:t> </w:t>
      </w:r>
      <w:r w:rsidRPr="004A3223">
        <w:rPr>
          <w:rFonts w:ascii="Arial" w:hAnsi="Arial" w:cs="Arial"/>
          <w:sz w:val="22"/>
          <w:szCs w:val="22"/>
        </w:rPr>
        <w:t> </w:t>
      </w:r>
      <w:r w:rsidRPr="004A3223">
        <w:rPr>
          <w:rFonts w:ascii="Arial" w:hAnsi="Arial" w:cs="Arial"/>
          <w:sz w:val="22"/>
          <w:szCs w:val="22"/>
        </w:rPr>
        <w:t> </w:t>
      </w:r>
      <w:r w:rsidRPr="004A3223">
        <w:rPr>
          <w:rFonts w:ascii="Arial" w:hAnsi="Arial" w:cs="Arial"/>
          <w:sz w:val="22"/>
          <w:szCs w:val="22"/>
        </w:rPr>
        <w:t> </w:t>
      </w:r>
      <w:r w:rsidRPr="004A3223">
        <w:rPr>
          <w:rFonts w:ascii="Arial" w:hAnsi="Arial" w:cs="Arial"/>
          <w:sz w:val="22"/>
          <w:szCs w:val="22"/>
        </w:rPr>
        <w:fldChar w:fldCharType="end"/>
      </w:r>
    </w:p>
    <w:p w14:paraId="763CC4DC" w14:textId="77777777" w:rsidR="00B10CF0" w:rsidRPr="004A3223" w:rsidRDefault="00B10CF0" w:rsidP="00B10CF0">
      <w:pPr>
        <w:pStyle w:val="ListParagraph"/>
        <w:spacing w:before="120" w:after="120"/>
        <w:ind w:left="0"/>
        <w:rPr>
          <w:rFonts w:ascii="Arial" w:hAnsi="Arial" w:cs="Arial"/>
          <w:noProof/>
          <w:sz w:val="22"/>
          <w:szCs w:val="22"/>
        </w:rPr>
      </w:pPr>
    </w:p>
    <w:p w14:paraId="14591234" w14:textId="77777777" w:rsidR="00B10CF0" w:rsidRDefault="00B10CF0" w:rsidP="00B10CF0">
      <w:pPr>
        <w:pStyle w:val="ListParagraph"/>
        <w:spacing w:before="120" w:after="120"/>
        <w:ind w:left="0"/>
        <w:rPr>
          <w:rFonts w:ascii="Arial" w:hAnsi="Arial" w:cs="Arial"/>
          <w:noProof/>
          <w:sz w:val="20"/>
          <w:szCs w:val="20"/>
        </w:rPr>
      </w:pPr>
    </w:p>
    <w:p w14:paraId="381C061F" w14:textId="77777777" w:rsidR="00B10CF0" w:rsidRDefault="00B10CF0" w:rsidP="00B10CF0">
      <w:pPr>
        <w:pStyle w:val="ListParagraph"/>
        <w:spacing w:before="120" w:after="120"/>
        <w:ind w:left="0"/>
        <w:rPr>
          <w:rFonts w:ascii="Arial" w:hAnsi="Arial" w:cs="Arial"/>
          <w:noProof/>
          <w:sz w:val="20"/>
          <w:szCs w:val="20"/>
        </w:rPr>
      </w:pPr>
    </w:p>
    <w:p w14:paraId="262393B4" w14:textId="77777777" w:rsidR="00B10CF0" w:rsidRDefault="00B10CF0" w:rsidP="00B10CF0">
      <w:pPr>
        <w:pStyle w:val="ListParagraph"/>
        <w:spacing w:before="120" w:after="120"/>
        <w:ind w:left="0"/>
        <w:rPr>
          <w:rFonts w:ascii="Arial" w:hAnsi="Arial" w:cs="Arial"/>
          <w:noProof/>
          <w:sz w:val="20"/>
          <w:szCs w:val="20"/>
        </w:rPr>
      </w:pPr>
    </w:p>
    <w:p w14:paraId="775CE4D5" w14:textId="77777777" w:rsidR="00B10CF0" w:rsidRDefault="00B10CF0" w:rsidP="00B10CF0">
      <w:pPr>
        <w:pStyle w:val="ListParagraph"/>
        <w:spacing w:before="120" w:after="120"/>
        <w:ind w:left="0"/>
        <w:rPr>
          <w:rFonts w:ascii="Arial" w:hAnsi="Arial" w:cs="Arial"/>
          <w:noProof/>
          <w:sz w:val="20"/>
          <w:szCs w:val="20"/>
        </w:rPr>
      </w:pPr>
    </w:p>
    <w:p w14:paraId="41C3B4CB" w14:textId="77777777" w:rsidR="00B10CF0" w:rsidRDefault="00B10CF0" w:rsidP="00B10CF0">
      <w:pPr>
        <w:pStyle w:val="ListParagraph"/>
        <w:spacing w:before="120" w:after="120"/>
        <w:ind w:left="0"/>
        <w:rPr>
          <w:rFonts w:ascii="Arial" w:hAnsi="Arial" w:cs="Arial"/>
          <w:noProof/>
          <w:sz w:val="20"/>
          <w:szCs w:val="20"/>
        </w:rPr>
      </w:pPr>
    </w:p>
    <w:p w14:paraId="0BFB9B81" w14:textId="77777777" w:rsidR="00B10CF0" w:rsidRDefault="00B10CF0" w:rsidP="00B10CF0">
      <w:pPr>
        <w:pStyle w:val="ListParagraph"/>
        <w:spacing w:before="120" w:after="120"/>
        <w:ind w:left="0"/>
        <w:rPr>
          <w:rFonts w:ascii="Arial" w:hAnsi="Arial" w:cs="Arial"/>
          <w:noProof/>
          <w:sz w:val="20"/>
          <w:szCs w:val="20"/>
        </w:rPr>
      </w:pPr>
    </w:p>
    <w:p w14:paraId="03D4AE35" w14:textId="77777777" w:rsidR="00B10CF0" w:rsidRDefault="00B10CF0" w:rsidP="00B10CF0">
      <w:pPr>
        <w:pStyle w:val="ListParagraph"/>
        <w:spacing w:before="120" w:after="120"/>
        <w:ind w:left="0"/>
        <w:rPr>
          <w:rFonts w:ascii="Arial" w:hAnsi="Arial" w:cs="Arial"/>
          <w:noProof/>
          <w:sz w:val="20"/>
          <w:szCs w:val="20"/>
        </w:rPr>
      </w:pPr>
    </w:p>
    <w:p w14:paraId="112BD56A" w14:textId="77777777" w:rsidR="00B10CF0" w:rsidRDefault="00B10CF0" w:rsidP="00B10CF0">
      <w:pPr>
        <w:pStyle w:val="ListParagraph"/>
        <w:spacing w:before="120" w:after="120"/>
        <w:ind w:left="0"/>
        <w:rPr>
          <w:rFonts w:ascii="Arial" w:hAnsi="Arial" w:cs="Arial"/>
          <w:noProof/>
          <w:sz w:val="20"/>
          <w:szCs w:val="20"/>
        </w:rPr>
      </w:pPr>
    </w:p>
    <w:p w14:paraId="3067633E" w14:textId="77777777" w:rsidR="00B10CF0" w:rsidRDefault="00B10CF0" w:rsidP="00B10CF0">
      <w:pPr>
        <w:pStyle w:val="ListParagraph"/>
        <w:spacing w:before="120" w:after="120"/>
        <w:ind w:left="0"/>
        <w:rPr>
          <w:rFonts w:ascii="Arial" w:hAnsi="Arial" w:cs="Arial"/>
          <w:noProof/>
          <w:sz w:val="20"/>
          <w:szCs w:val="20"/>
        </w:rPr>
      </w:pPr>
    </w:p>
    <w:p w14:paraId="095719A5" w14:textId="77777777" w:rsidR="00B10CF0" w:rsidRDefault="00B10CF0" w:rsidP="00B10CF0">
      <w:pPr>
        <w:pStyle w:val="ListParagraph"/>
        <w:spacing w:before="120" w:after="120"/>
        <w:ind w:left="0"/>
        <w:rPr>
          <w:rFonts w:ascii="Arial" w:hAnsi="Arial" w:cs="Arial"/>
          <w:noProof/>
          <w:sz w:val="20"/>
          <w:szCs w:val="20"/>
        </w:rPr>
      </w:pPr>
    </w:p>
    <w:p w14:paraId="6D7F736E" w14:textId="77777777" w:rsidR="00B10CF0" w:rsidRDefault="00B10CF0" w:rsidP="00B10CF0">
      <w:pPr>
        <w:pStyle w:val="ListParagraph"/>
        <w:spacing w:before="120" w:after="120"/>
        <w:ind w:left="0"/>
        <w:rPr>
          <w:rFonts w:ascii="Arial" w:hAnsi="Arial" w:cs="Arial"/>
          <w:noProof/>
          <w:sz w:val="20"/>
          <w:szCs w:val="20"/>
        </w:rPr>
      </w:pPr>
    </w:p>
    <w:p w14:paraId="4D7C2E68" w14:textId="77777777" w:rsidR="00B10CF0" w:rsidRDefault="00B10CF0" w:rsidP="00B10CF0">
      <w:pPr>
        <w:pStyle w:val="ListParagraph"/>
        <w:spacing w:before="120" w:after="120"/>
        <w:ind w:left="0"/>
        <w:rPr>
          <w:rFonts w:ascii="Arial" w:hAnsi="Arial" w:cs="Arial"/>
          <w:noProof/>
          <w:sz w:val="20"/>
          <w:szCs w:val="20"/>
        </w:rPr>
      </w:pPr>
    </w:p>
    <w:p w14:paraId="300D37E7" w14:textId="77777777" w:rsidR="00B10CF0" w:rsidRDefault="00B10CF0" w:rsidP="00B10CF0">
      <w:pPr>
        <w:pStyle w:val="ListParagraph"/>
        <w:spacing w:before="120" w:after="120"/>
        <w:ind w:left="0"/>
        <w:rPr>
          <w:rFonts w:ascii="Arial" w:hAnsi="Arial" w:cs="Arial"/>
          <w:noProof/>
          <w:sz w:val="20"/>
          <w:szCs w:val="20"/>
        </w:rPr>
      </w:pPr>
    </w:p>
    <w:p w14:paraId="0CAB670A" w14:textId="77777777" w:rsidR="00B10CF0" w:rsidRDefault="00B10CF0" w:rsidP="00B10CF0">
      <w:pPr>
        <w:pStyle w:val="ListParagraph"/>
        <w:spacing w:before="120" w:after="120"/>
        <w:ind w:left="0"/>
        <w:rPr>
          <w:rFonts w:ascii="Arial" w:hAnsi="Arial" w:cs="Arial"/>
          <w:noProof/>
          <w:sz w:val="20"/>
          <w:szCs w:val="20"/>
        </w:rPr>
      </w:pPr>
    </w:p>
    <w:p w14:paraId="269CA12F" w14:textId="77777777" w:rsidR="00B10CF0" w:rsidRDefault="00B10CF0" w:rsidP="00B10CF0">
      <w:pPr>
        <w:pStyle w:val="ListParagraph"/>
        <w:spacing w:before="120" w:after="120"/>
        <w:ind w:left="0"/>
        <w:rPr>
          <w:rFonts w:ascii="Arial" w:hAnsi="Arial" w:cs="Arial"/>
          <w:noProof/>
          <w:sz w:val="20"/>
          <w:szCs w:val="20"/>
        </w:rPr>
      </w:pPr>
    </w:p>
    <w:p w14:paraId="61E0448A" w14:textId="77777777" w:rsidR="00B10CF0" w:rsidRDefault="00B10CF0" w:rsidP="00B10CF0">
      <w:pPr>
        <w:pStyle w:val="ListParagraph"/>
        <w:spacing w:before="120" w:after="120"/>
        <w:ind w:left="0"/>
        <w:rPr>
          <w:rFonts w:ascii="Arial" w:hAnsi="Arial" w:cs="Arial"/>
          <w:noProof/>
          <w:sz w:val="20"/>
          <w:szCs w:val="20"/>
        </w:rPr>
      </w:pPr>
    </w:p>
    <w:p w14:paraId="73B2525F" w14:textId="77777777" w:rsidR="00B10CF0" w:rsidRDefault="00B10CF0" w:rsidP="00B10CF0">
      <w:pPr>
        <w:pStyle w:val="ListParagraph"/>
        <w:spacing w:before="120" w:after="120"/>
        <w:ind w:left="0"/>
        <w:rPr>
          <w:rFonts w:ascii="Arial" w:hAnsi="Arial" w:cs="Arial"/>
          <w:noProof/>
          <w:sz w:val="20"/>
          <w:szCs w:val="20"/>
        </w:rPr>
      </w:pPr>
    </w:p>
    <w:p w14:paraId="53C29FEE" w14:textId="77777777" w:rsidR="00C060CC" w:rsidRPr="004A3223" w:rsidRDefault="00C060CC" w:rsidP="00C060CC">
      <w:pPr>
        <w:rPr>
          <w:rFonts w:ascii="Arial" w:hAnsi="Arial" w:cs="Arial"/>
          <w:color w:val="333333"/>
          <w:sz w:val="22"/>
          <w:szCs w:val="22"/>
        </w:rPr>
      </w:pPr>
      <w:r w:rsidRPr="004A3223">
        <w:rPr>
          <w:rFonts w:ascii="Arial" w:hAnsi="Arial" w:cs="Arial"/>
          <w:color w:val="333333"/>
          <w:sz w:val="22"/>
          <w:szCs w:val="22"/>
        </w:rPr>
        <w:t>Resource providers will receive the written decision within five (5) business days of the informal meeting.</w:t>
      </w:r>
    </w:p>
    <w:p w14:paraId="4BE27BF6" w14:textId="663101D5" w:rsidR="00B10CF0" w:rsidRPr="00D94949" w:rsidRDefault="00AB7B21" w:rsidP="00D94949">
      <w:pPr>
        <w:spacing w:before="120" w:after="120"/>
        <w:rPr>
          <w:rFonts w:ascii="Arial" w:hAnsi="Arial" w:cs="Arial"/>
          <w:sz w:val="22"/>
          <w:szCs w:val="22"/>
        </w:rPr>
      </w:pPr>
      <w:sdt>
        <w:sdtPr>
          <w:rPr>
            <w:rFonts w:ascii="Arial" w:hAnsi="Arial" w:cs="Arial"/>
            <w:sz w:val="22"/>
            <w:szCs w:val="22"/>
          </w:rPr>
          <w:id w:val="1049729452"/>
          <w14:checkbox>
            <w14:checked w14:val="0"/>
            <w14:checkedState w14:val="2612" w14:font="MS Gothic"/>
            <w14:uncheckedState w14:val="2610" w14:font="MS Gothic"/>
          </w14:checkbox>
        </w:sdtPr>
        <w:sdtEndPr/>
        <w:sdtContent>
          <w:r w:rsidR="00D94949">
            <w:rPr>
              <w:rFonts w:ascii="MS Gothic" w:eastAsia="MS Gothic" w:hAnsi="MS Gothic" w:cs="Arial" w:hint="eastAsia"/>
              <w:sz w:val="22"/>
              <w:szCs w:val="22"/>
            </w:rPr>
            <w:t>☐</w:t>
          </w:r>
        </w:sdtContent>
      </w:sdt>
      <w:r w:rsidR="00B10CF0" w:rsidRPr="00D94949">
        <w:rPr>
          <w:rFonts w:ascii="Arial" w:hAnsi="Arial" w:cs="Arial"/>
          <w:sz w:val="22"/>
          <w:szCs w:val="22"/>
        </w:rPr>
        <w:t>Additional pages attached.</w:t>
      </w:r>
    </w:p>
    <w:p w14:paraId="4ABA6934" w14:textId="5C066196" w:rsidR="00B10CF0" w:rsidRPr="00D94949" w:rsidRDefault="00AB7B21" w:rsidP="00D94949">
      <w:pPr>
        <w:spacing w:after="40"/>
        <w:rPr>
          <w:rFonts w:ascii="Arial" w:hAnsi="Arial" w:cs="Arial"/>
          <w:sz w:val="22"/>
          <w:szCs w:val="22"/>
        </w:rPr>
      </w:pPr>
      <w:sdt>
        <w:sdtPr>
          <w:rPr>
            <w:rFonts w:ascii="Arial" w:hAnsi="Arial" w:cs="Arial"/>
            <w:sz w:val="22"/>
            <w:szCs w:val="22"/>
          </w:rPr>
          <w:id w:val="656655668"/>
          <w14:checkbox>
            <w14:checked w14:val="0"/>
            <w14:checkedState w14:val="2612" w14:font="MS Gothic"/>
            <w14:uncheckedState w14:val="2610" w14:font="MS Gothic"/>
          </w14:checkbox>
        </w:sdtPr>
        <w:sdtEndPr/>
        <w:sdtContent>
          <w:r w:rsidR="00D94949">
            <w:rPr>
              <w:rFonts w:ascii="MS Gothic" w:eastAsia="MS Gothic" w:hAnsi="MS Gothic" w:cs="Arial" w:hint="eastAsia"/>
              <w:sz w:val="22"/>
              <w:szCs w:val="22"/>
            </w:rPr>
            <w:t>☐</w:t>
          </w:r>
        </w:sdtContent>
      </w:sdt>
      <w:r w:rsidR="00B10CF0" w:rsidRPr="00D94949">
        <w:rPr>
          <w:rFonts w:ascii="Arial" w:hAnsi="Arial" w:cs="Arial"/>
          <w:sz w:val="22"/>
          <w:szCs w:val="22"/>
        </w:rPr>
        <w:t>Uphold</w:t>
      </w:r>
    </w:p>
    <w:p w14:paraId="6C62CBC0" w14:textId="7BD1459F" w:rsidR="00B10CF0" w:rsidRPr="00D94949" w:rsidRDefault="00AB7B21" w:rsidP="00D94949">
      <w:pPr>
        <w:spacing w:before="40" w:after="40"/>
        <w:rPr>
          <w:rFonts w:ascii="Arial" w:hAnsi="Arial" w:cs="Arial"/>
          <w:sz w:val="22"/>
          <w:szCs w:val="22"/>
        </w:rPr>
      </w:pPr>
      <w:sdt>
        <w:sdtPr>
          <w:rPr>
            <w:rFonts w:ascii="Arial" w:hAnsi="Arial" w:cs="Arial"/>
            <w:sz w:val="22"/>
            <w:szCs w:val="22"/>
          </w:rPr>
          <w:id w:val="1615785719"/>
          <w14:checkbox>
            <w14:checked w14:val="0"/>
            <w14:checkedState w14:val="2612" w14:font="MS Gothic"/>
            <w14:uncheckedState w14:val="2610" w14:font="MS Gothic"/>
          </w14:checkbox>
        </w:sdtPr>
        <w:sdtEndPr/>
        <w:sdtContent>
          <w:r w:rsidR="00D94949">
            <w:rPr>
              <w:rFonts w:ascii="MS Gothic" w:eastAsia="MS Gothic" w:hAnsi="MS Gothic" w:cs="Arial" w:hint="eastAsia"/>
              <w:sz w:val="22"/>
              <w:szCs w:val="22"/>
            </w:rPr>
            <w:t>☐</w:t>
          </w:r>
        </w:sdtContent>
      </w:sdt>
      <w:r w:rsidR="00B10CF0" w:rsidRPr="00D94949">
        <w:rPr>
          <w:rFonts w:ascii="Arial" w:hAnsi="Arial" w:cs="Arial"/>
          <w:sz w:val="22"/>
          <w:szCs w:val="22"/>
        </w:rPr>
        <w:t>Reverse</w:t>
      </w:r>
    </w:p>
    <w:p w14:paraId="252F791E" w14:textId="0724A446" w:rsidR="00B10CF0" w:rsidRPr="00D94949" w:rsidRDefault="00AB7B21" w:rsidP="00D94949">
      <w:pPr>
        <w:spacing w:before="40" w:after="40"/>
        <w:rPr>
          <w:rFonts w:ascii="Arial" w:hAnsi="Arial" w:cs="Arial"/>
          <w:sz w:val="22"/>
          <w:szCs w:val="22"/>
        </w:rPr>
      </w:pPr>
      <w:sdt>
        <w:sdtPr>
          <w:rPr>
            <w:rFonts w:ascii="Arial" w:hAnsi="Arial" w:cs="Arial"/>
            <w:sz w:val="22"/>
            <w:szCs w:val="22"/>
          </w:rPr>
          <w:id w:val="692033653"/>
          <w14:checkbox>
            <w14:checked w14:val="0"/>
            <w14:checkedState w14:val="2612" w14:font="MS Gothic"/>
            <w14:uncheckedState w14:val="2610" w14:font="MS Gothic"/>
          </w14:checkbox>
        </w:sdtPr>
        <w:sdtEndPr/>
        <w:sdtContent>
          <w:r w:rsidR="00D94949">
            <w:rPr>
              <w:rFonts w:ascii="MS Gothic" w:eastAsia="MS Gothic" w:hAnsi="MS Gothic" w:cs="Arial" w:hint="eastAsia"/>
              <w:sz w:val="22"/>
              <w:szCs w:val="22"/>
            </w:rPr>
            <w:t>☐</w:t>
          </w:r>
        </w:sdtContent>
      </w:sdt>
      <w:r w:rsidR="00B10CF0" w:rsidRPr="00D94949">
        <w:rPr>
          <w:rFonts w:ascii="Arial" w:hAnsi="Arial" w:cs="Arial"/>
          <w:sz w:val="22"/>
          <w:szCs w:val="22"/>
        </w:rPr>
        <w:t>Ineligible</w:t>
      </w:r>
    </w:p>
    <w:p w14:paraId="1E1A190F" w14:textId="28EA4A91" w:rsidR="00D64E63" w:rsidRPr="004A3223" w:rsidRDefault="00AB7B21" w:rsidP="00D94949">
      <w:pPr>
        <w:ind w:left="360"/>
        <w:rPr>
          <w:rFonts w:ascii="Arial" w:hAnsi="Arial" w:cs="Arial"/>
          <w:b/>
          <w:bCs/>
          <w:sz w:val="22"/>
          <w:szCs w:val="22"/>
        </w:rPr>
      </w:pPr>
      <w:sdt>
        <w:sdtPr>
          <w:rPr>
            <w:rFonts w:ascii="Arial" w:hAnsi="Arial" w:cs="Arial"/>
            <w:sz w:val="22"/>
            <w:szCs w:val="22"/>
          </w:rPr>
          <w:id w:val="431086732"/>
          <w14:checkbox>
            <w14:checked w14:val="0"/>
            <w14:checkedState w14:val="2612" w14:font="MS Gothic"/>
            <w14:uncheckedState w14:val="2610" w14:font="MS Gothic"/>
          </w14:checkbox>
        </w:sdtPr>
        <w:sdtEndPr/>
        <w:sdtContent>
          <w:r w:rsidR="00D94949">
            <w:rPr>
              <w:rFonts w:ascii="MS Gothic" w:eastAsia="MS Gothic" w:hAnsi="MS Gothic" w:cs="Arial" w:hint="eastAsia"/>
              <w:sz w:val="22"/>
              <w:szCs w:val="22"/>
            </w:rPr>
            <w:t>☐</w:t>
          </w:r>
        </w:sdtContent>
      </w:sdt>
      <w:r w:rsidR="00D64E63" w:rsidRPr="004A3223">
        <w:rPr>
          <w:rFonts w:ascii="Arial" w:hAnsi="Arial" w:cs="Arial"/>
          <w:sz w:val="22"/>
          <w:szCs w:val="22"/>
        </w:rPr>
        <w:t xml:space="preserve">Explain Ineligible: </w:t>
      </w:r>
      <w:r w:rsidR="00D64E63" w:rsidRPr="004A3223">
        <w:rPr>
          <w:rFonts w:ascii="Arial" w:hAnsi="Arial" w:cs="Arial"/>
          <w:sz w:val="22"/>
          <w:szCs w:val="22"/>
        </w:rPr>
        <w:fldChar w:fldCharType="begin">
          <w:ffData>
            <w:name w:val="Text7"/>
            <w:enabled/>
            <w:calcOnExit w:val="0"/>
            <w:textInput/>
          </w:ffData>
        </w:fldChar>
      </w:r>
      <w:r w:rsidR="00D64E63" w:rsidRPr="004A3223">
        <w:rPr>
          <w:rFonts w:ascii="Arial" w:hAnsi="Arial" w:cs="Arial"/>
          <w:sz w:val="22"/>
          <w:szCs w:val="22"/>
        </w:rPr>
        <w:instrText xml:space="preserve"> FORMTEXT </w:instrText>
      </w:r>
      <w:r w:rsidR="00D64E63" w:rsidRPr="004A3223">
        <w:rPr>
          <w:rFonts w:ascii="Arial" w:hAnsi="Arial" w:cs="Arial"/>
          <w:sz w:val="22"/>
          <w:szCs w:val="22"/>
        </w:rPr>
      </w:r>
      <w:r w:rsidR="00D64E63" w:rsidRPr="004A3223">
        <w:rPr>
          <w:rFonts w:ascii="Arial" w:hAnsi="Arial" w:cs="Arial"/>
          <w:sz w:val="22"/>
          <w:szCs w:val="22"/>
        </w:rPr>
        <w:fldChar w:fldCharType="separate"/>
      </w:r>
      <w:r w:rsidR="00D64E63" w:rsidRPr="004A3223">
        <w:rPr>
          <w:rFonts w:ascii="Arial" w:hAnsi="Arial" w:cs="Arial"/>
          <w:noProof/>
          <w:sz w:val="22"/>
          <w:szCs w:val="22"/>
        </w:rPr>
        <w:t> </w:t>
      </w:r>
      <w:r w:rsidR="00D64E63" w:rsidRPr="004A3223">
        <w:rPr>
          <w:rFonts w:ascii="Arial" w:hAnsi="Arial" w:cs="Arial"/>
          <w:noProof/>
          <w:sz w:val="22"/>
          <w:szCs w:val="22"/>
        </w:rPr>
        <w:t> </w:t>
      </w:r>
      <w:r w:rsidR="00D64E63" w:rsidRPr="004A3223">
        <w:rPr>
          <w:rFonts w:ascii="Arial" w:hAnsi="Arial" w:cs="Arial"/>
          <w:noProof/>
          <w:sz w:val="22"/>
          <w:szCs w:val="22"/>
        </w:rPr>
        <w:t> </w:t>
      </w:r>
      <w:r w:rsidR="00D64E63" w:rsidRPr="004A3223">
        <w:rPr>
          <w:rFonts w:ascii="Arial" w:hAnsi="Arial" w:cs="Arial"/>
          <w:noProof/>
          <w:sz w:val="22"/>
          <w:szCs w:val="22"/>
        </w:rPr>
        <w:t> </w:t>
      </w:r>
      <w:r w:rsidR="00D64E63" w:rsidRPr="004A3223">
        <w:rPr>
          <w:rFonts w:ascii="Arial" w:hAnsi="Arial" w:cs="Arial"/>
          <w:noProof/>
          <w:sz w:val="22"/>
          <w:szCs w:val="22"/>
        </w:rPr>
        <w:t> </w:t>
      </w:r>
      <w:r w:rsidR="00D64E63" w:rsidRPr="004A3223">
        <w:rPr>
          <w:rFonts w:ascii="Arial" w:hAnsi="Arial" w:cs="Arial"/>
          <w:sz w:val="22"/>
          <w:szCs w:val="22"/>
        </w:rPr>
        <w:fldChar w:fldCharType="end"/>
      </w:r>
    </w:p>
    <w:p w14:paraId="38D4BBF0" w14:textId="77777777" w:rsidR="00D64E63" w:rsidRDefault="00D64E63" w:rsidP="00B10CF0">
      <w:pPr>
        <w:rPr>
          <w:rFonts w:ascii="Arial" w:hAnsi="Arial" w:cs="Arial"/>
          <w:sz w:val="22"/>
          <w:szCs w:val="22"/>
        </w:rPr>
      </w:pPr>
    </w:p>
    <w:p w14:paraId="29462AD3" w14:textId="0A389C66" w:rsidR="00B10CF0" w:rsidRPr="004A3223" w:rsidRDefault="00B10CF0" w:rsidP="00B10CF0">
      <w:pPr>
        <w:rPr>
          <w:rFonts w:ascii="Arial" w:hAnsi="Arial" w:cs="Arial"/>
          <w:sz w:val="22"/>
          <w:szCs w:val="22"/>
        </w:rPr>
      </w:pPr>
      <w:r w:rsidRPr="004A3223">
        <w:rPr>
          <w:rFonts w:ascii="Arial" w:hAnsi="Arial" w:cs="Arial"/>
          <w:sz w:val="22"/>
          <w:szCs w:val="22"/>
        </w:rPr>
        <w:t>Regional Designee’s Signature</w:t>
      </w:r>
      <w:r w:rsidR="007246F8" w:rsidRPr="004A3223">
        <w:rPr>
          <w:rFonts w:ascii="Arial" w:hAnsi="Arial" w:cs="Arial"/>
          <w:sz w:val="22"/>
          <w:szCs w:val="22"/>
        </w:rPr>
        <w:t>:</w:t>
      </w:r>
    </w:p>
    <w:p w14:paraId="1A425E39" w14:textId="7A466B9C" w:rsidR="00B10CF0" w:rsidRPr="004A3223" w:rsidRDefault="00B10CF0" w:rsidP="00B10CF0">
      <w:pPr>
        <w:rPr>
          <w:rFonts w:ascii="Arial" w:hAnsi="Arial" w:cs="Arial"/>
          <w:sz w:val="22"/>
          <w:szCs w:val="22"/>
        </w:rPr>
      </w:pPr>
      <w:r w:rsidRPr="004A3223">
        <w:rPr>
          <w:rFonts w:ascii="Arial" w:hAnsi="Arial" w:cs="Arial"/>
          <w:sz w:val="22"/>
          <w:szCs w:val="22"/>
        </w:rPr>
        <w:t>Decision Date</w:t>
      </w:r>
      <w:r w:rsidR="007246F8" w:rsidRPr="004A3223">
        <w:rPr>
          <w:rFonts w:ascii="Arial" w:hAnsi="Arial" w:cs="Arial"/>
          <w:sz w:val="22"/>
          <w:szCs w:val="22"/>
        </w:rPr>
        <w:t xml:space="preserve">: </w:t>
      </w:r>
      <w:r w:rsidRPr="004A3223">
        <w:rPr>
          <w:rFonts w:ascii="Arial" w:hAnsi="Arial" w:cs="Arial"/>
          <w:sz w:val="22"/>
          <w:szCs w:val="22"/>
        </w:rPr>
        <w:fldChar w:fldCharType="begin">
          <w:ffData>
            <w:name w:val="Text7"/>
            <w:enabled/>
            <w:calcOnExit w:val="0"/>
            <w:textInput/>
          </w:ffData>
        </w:fldChar>
      </w:r>
      <w:r w:rsidRPr="004A3223">
        <w:rPr>
          <w:rFonts w:ascii="Arial" w:hAnsi="Arial" w:cs="Arial"/>
          <w:sz w:val="22"/>
          <w:szCs w:val="22"/>
        </w:rPr>
        <w:instrText xml:space="preserve"> FORMTEXT </w:instrText>
      </w:r>
      <w:r w:rsidRPr="004A3223">
        <w:rPr>
          <w:rFonts w:ascii="Arial" w:hAnsi="Arial" w:cs="Arial"/>
          <w:sz w:val="22"/>
          <w:szCs w:val="22"/>
        </w:rPr>
      </w:r>
      <w:r w:rsidRPr="004A3223">
        <w:rPr>
          <w:rFonts w:ascii="Arial" w:hAnsi="Arial" w:cs="Arial"/>
          <w:sz w:val="22"/>
          <w:szCs w:val="22"/>
        </w:rPr>
        <w:fldChar w:fldCharType="separate"/>
      </w:r>
      <w:r w:rsidRPr="004A3223">
        <w:rPr>
          <w:rFonts w:ascii="Arial" w:hAnsi="Arial" w:cs="Arial"/>
          <w:noProof/>
          <w:sz w:val="22"/>
          <w:szCs w:val="22"/>
        </w:rPr>
        <w:t> </w:t>
      </w:r>
      <w:r w:rsidRPr="004A3223">
        <w:rPr>
          <w:rFonts w:ascii="Arial" w:hAnsi="Arial" w:cs="Arial"/>
          <w:noProof/>
          <w:sz w:val="22"/>
          <w:szCs w:val="22"/>
        </w:rPr>
        <w:t> </w:t>
      </w:r>
      <w:r w:rsidRPr="004A3223">
        <w:rPr>
          <w:rFonts w:ascii="Arial" w:hAnsi="Arial" w:cs="Arial"/>
          <w:noProof/>
          <w:sz w:val="22"/>
          <w:szCs w:val="22"/>
        </w:rPr>
        <w:t> </w:t>
      </w:r>
      <w:r w:rsidRPr="004A3223">
        <w:rPr>
          <w:rFonts w:ascii="Arial" w:hAnsi="Arial" w:cs="Arial"/>
          <w:noProof/>
          <w:sz w:val="22"/>
          <w:szCs w:val="22"/>
        </w:rPr>
        <w:t> </w:t>
      </w:r>
      <w:r w:rsidRPr="004A3223">
        <w:rPr>
          <w:rFonts w:ascii="Arial" w:hAnsi="Arial" w:cs="Arial"/>
          <w:noProof/>
          <w:sz w:val="22"/>
          <w:szCs w:val="22"/>
        </w:rPr>
        <w:t> </w:t>
      </w:r>
      <w:r w:rsidRPr="004A3223">
        <w:rPr>
          <w:rFonts w:ascii="Arial" w:hAnsi="Arial" w:cs="Arial"/>
          <w:sz w:val="22"/>
          <w:szCs w:val="22"/>
        </w:rPr>
        <w:fldChar w:fldCharType="end"/>
      </w:r>
    </w:p>
    <w:p w14:paraId="3FBBF0E2" w14:textId="77777777" w:rsidR="0094438F" w:rsidRPr="004A3223" w:rsidRDefault="0094438F" w:rsidP="0094438F">
      <w:pPr>
        <w:ind w:left="288"/>
        <w:rPr>
          <w:rFonts w:ascii="Arial" w:hAnsi="Arial" w:cs="Arial"/>
          <w:b/>
          <w:bCs/>
          <w:sz w:val="22"/>
          <w:szCs w:val="22"/>
        </w:rPr>
      </w:pPr>
    </w:p>
    <w:p w14:paraId="5958C70C" w14:textId="1E1F68CD" w:rsidR="00B10CF0" w:rsidRPr="004A3223" w:rsidRDefault="00AB7B21" w:rsidP="0094438F">
      <w:pPr>
        <w:rPr>
          <w:rFonts w:ascii="Arial" w:hAnsi="Arial" w:cs="Arial"/>
          <w:b/>
          <w:bCs/>
          <w:sz w:val="22"/>
          <w:szCs w:val="22"/>
        </w:rPr>
      </w:pPr>
      <w:sdt>
        <w:sdtPr>
          <w:rPr>
            <w:rFonts w:ascii="Arial" w:hAnsi="Arial" w:cs="Arial"/>
            <w:b/>
            <w:bCs/>
            <w:sz w:val="22"/>
            <w:szCs w:val="22"/>
          </w:rPr>
          <w:id w:val="1334579960"/>
          <w14:checkbox>
            <w14:checked w14:val="0"/>
            <w14:checkedState w14:val="2612" w14:font="MS Gothic"/>
            <w14:uncheckedState w14:val="2610" w14:font="MS Gothic"/>
          </w14:checkbox>
        </w:sdtPr>
        <w:sdtEndPr/>
        <w:sdtContent>
          <w:r w:rsidR="00D94949">
            <w:rPr>
              <w:rFonts w:ascii="MS Gothic" w:eastAsia="MS Gothic" w:hAnsi="MS Gothic" w:cs="Arial" w:hint="eastAsia"/>
              <w:b/>
              <w:bCs/>
              <w:sz w:val="22"/>
              <w:szCs w:val="22"/>
            </w:rPr>
            <w:t>☐</w:t>
          </w:r>
        </w:sdtContent>
      </w:sdt>
      <w:r w:rsidR="00B10CF0" w:rsidRPr="004A3223">
        <w:rPr>
          <w:rFonts w:ascii="Arial" w:hAnsi="Arial" w:cs="Arial"/>
          <w:b/>
          <w:bCs/>
          <w:sz w:val="22"/>
          <w:szCs w:val="22"/>
        </w:rPr>
        <w:t>Adoption Staffing Team Decision Review for Family not Selected (CD-190)</w:t>
      </w:r>
    </w:p>
    <w:p w14:paraId="3DD8EEA7" w14:textId="1FA3580F" w:rsidR="00B10CF0" w:rsidRPr="004A3223" w:rsidRDefault="00AB7B21" w:rsidP="0094438F">
      <w:pPr>
        <w:rPr>
          <w:rFonts w:ascii="Arial" w:hAnsi="Arial" w:cs="Arial"/>
          <w:b/>
          <w:bCs/>
          <w:sz w:val="22"/>
          <w:szCs w:val="22"/>
        </w:rPr>
      </w:pPr>
      <w:sdt>
        <w:sdtPr>
          <w:rPr>
            <w:rFonts w:ascii="Arial" w:hAnsi="Arial" w:cs="Arial"/>
            <w:b/>
            <w:bCs/>
            <w:sz w:val="22"/>
            <w:szCs w:val="22"/>
          </w:rPr>
          <w:id w:val="1863860208"/>
          <w14:checkbox>
            <w14:checked w14:val="0"/>
            <w14:checkedState w14:val="2612" w14:font="MS Gothic"/>
            <w14:uncheckedState w14:val="2610" w14:font="MS Gothic"/>
          </w14:checkbox>
        </w:sdtPr>
        <w:sdtEndPr/>
        <w:sdtContent>
          <w:r w:rsidR="0094438F" w:rsidRPr="004A3223">
            <w:rPr>
              <w:rFonts w:ascii="Segoe UI Symbol" w:eastAsia="MS Gothic" w:hAnsi="Segoe UI Symbol" w:cs="Segoe UI Symbol"/>
              <w:b/>
              <w:bCs/>
              <w:sz w:val="22"/>
              <w:szCs w:val="22"/>
            </w:rPr>
            <w:t>☐</w:t>
          </w:r>
        </w:sdtContent>
      </w:sdt>
      <w:r w:rsidR="00B10CF0" w:rsidRPr="004A3223">
        <w:rPr>
          <w:rFonts w:ascii="Arial" w:hAnsi="Arial" w:cs="Arial"/>
          <w:b/>
          <w:bCs/>
          <w:sz w:val="22"/>
          <w:szCs w:val="22"/>
        </w:rPr>
        <w:t>Family Support Team Review (CD-190)</w:t>
      </w:r>
    </w:p>
    <w:p w14:paraId="46484799" w14:textId="5D034193" w:rsidR="00B10CF0" w:rsidRPr="004A3223" w:rsidRDefault="00AB7B21" w:rsidP="0094438F">
      <w:pPr>
        <w:rPr>
          <w:rFonts w:ascii="Arial" w:hAnsi="Arial" w:cs="Arial"/>
          <w:b/>
          <w:bCs/>
          <w:sz w:val="22"/>
          <w:szCs w:val="22"/>
        </w:rPr>
      </w:pPr>
      <w:sdt>
        <w:sdtPr>
          <w:rPr>
            <w:rFonts w:ascii="Arial" w:hAnsi="Arial" w:cs="Arial"/>
            <w:b/>
            <w:bCs/>
            <w:sz w:val="22"/>
            <w:szCs w:val="22"/>
          </w:rPr>
          <w:id w:val="-1813784697"/>
          <w14:checkbox>
            <w14:checked w14:val="0"/>
            <w14:checkedState w14:val="2612" w14:font="MS Gothic"/>
            <w14:uncheckedState w14:val="2610" w14:font="MS Gothic"/>
          </w14:checkbox>
        </w:sdtPr>
        <w:sdtEndPr/>
        <w:sdtContent>
          <w:r w:rsidR="0094438F" w:rsidRPr="004A3223">
            <w:rPr>
              <w:rFonts w:ascii="Segoe UI Symbol" w:eastAsia="MS Gothic" w:hAnsi="Segoe UI Symbol" w:cs="Segoe UI Symbol"/>
              <w:b/>
              <w:bCs/>
              <w:sz w:val="22"/>
              <w:szCs w:val="22"/>
            </w:rPr>
            <w:t>☐</w:t>
          </w:r>
        </w:sdtContent>
      </w:sdt>
      <w:r w:rsidR="00B10CF0" w:rsidRPr="004A3223">
        <w:rPr>
          <w:rFonts w:ascii="Arial" w:hAnsi="Arial" w:cs="Arial"/>
          <w:b/>
          <w:bCs/>
          <w:sz w:val="22"/>
          <w:szCs w:val="22"/>
        </w:rPr>
        <w:t>Service Delivery Grievance (CS-131)</w:t>
      </w:r>
    </w:p>
    <w:p w14:paraId="5DEF84A2" w14:textId="64E83525" w:rsidR="00B10CF0" w:rsidRPr="004A3223" w:rsidRDefault="00AB7B21" w:rsidP="0094438F">
      <w:pPr>
        <w:rPr>
          <w:rFonts w:ascii="Arial" w:hAnsi="Arial" w:cs="Arial"/>
          <w:b/>
          <w:bCs/>
          <w:sz w:val="22"/>
          <w:szCs w:val="22"/>
        </w:rPr>
      </w:pPr>
      <w:sdt>
        <w:sdtPr>
          <w:rPr>
            <w:rFonts w:ascii="Arial" w:hAnsi="Arial" w:cs="Arial"/>
            <w:b/>
            <w:bCs/>
            <w:sz w:val="22"/>
            <w:szCs w:val="22"/>
          </w:rPr>
          <w:id w:val="2075845429"/>
          <w14:checkbox>
            <w14:checked w14:val="0"/>
            <w14:checkedState w14:val="2612" w14:font="MS Gothic"/>
            <w14:uncheckedState w14:val="2610" w14:font="MS Gothic"/>
          </w14:checkbox>
        </w:sdtPr>
        <w:sdtEndPr/>
        <w:sdtContent>
          <w:r w:rsidR="0094438F" w:rsidRPr="004A3223">
            <w:rPr>
              <w:rFonts w:ascii="Segoe UI Symbol" w:eastAsia="MS Gothic" w:hAnsi="Segoe UI Symbol" w:cs="Segoe UI Symbol"/>
              <w:b/>
              <w:bCs/>
              <w:sz w:val="22"/>
              <w:szCs w:val="22"/>
            </w:rPr>
            <w:t>☐</w:t>
          </w:r>
        </w:sdtContent>
      </w:sdt>
      <w:r w:rsidR="00B10CF0" w:rsidRPr="004A3223">
        <w:rPr>
          <w:rFonts w:ascii="Arial" w:hAnsi="Arial" w:cs="Arial"/>
          <w:b/>
          <w:bCs/>
          <w:sz w:val="22"/>
          <w:szCs w:val="22"/>
        </w:rPr>
        <w:t>HIPAA Complaint (MO-886-4455)</w:t>
      </w:r>
    </w:p>
    <w:p w14:paraId="48C022B4" w14:textId="37D08999" w:rsidR="00B10CF0" w:rsidRPr="004A3223" w:rsidRDefault="00AB7B21" w:rsidP="0094438F">
      <w:pPr>
        <w:rPr>
          <w:rFonts w:ascii="Arial" w:hAnsi="Arial" w:cs="Arial"/>
          <w:b/>
          <w:bCs/>
          <w:sz w:val="22"/>
          <w:szCs w:val="22"/>
        </w:rPr>
      </w:pPr>
      <w:sdt>
        <w:sdtPr>
          <w:rPr>
            <w:rFonts w:ascii="Arial" w:hAnsi="Arial" w:cs="Arial"/>
            <w:b/>
            <w:bCs/>
            <w:sz w:val="22"/>
            <w:szCs w:val="22"/>
          </w:rPr>
          <w:id w:val="1602526444"/>
          <w14:checkbox>
            <w14:checked w14:val="0"/>
            <w14:checkedState w14:val="2612" w14:font="MS Gothic"/>
            <w14:uncheckedState w14:val="2610" w14:font="MS Gothic"/>
          </w14:checkbox>
        </w:sdtPr>
        <w:sdtEndPr/>
        <w:sdtContent>
          <w:r w:rsidR="0094438F" w:rsidRPr="004A3223">
            <w:rPr>
              <w:rFonts w:ascii="Segoe UI Symbol" w:eastAsia="MS Gothic" w:hAnsi="Segoe UI Symbol" w:cs="Segoe UI Symbol"/>
              <w:b/>
              <w:bCs/>
              <w:sz w:val="22"/>
              <w:szCs w:val="22"/>
            </w:rPr>
            <w:t>☐</w:t>
          </w:r>
        </w:sdtContent>
      </w:sdt>
      <w:r w:rsidR="00B10CF0" w:rsidRPr="004A3223">
        <w:rPr>
          <w:rFonts w:ascii="Arial" w:hAnsi="Arial" w:cs="Arial"/>
          <w:b/>
          <w:bCs/>
          <w:sz w:val="22"/>
          <w:szCs w:val="22"/>
        </w:rPr>
        <w:t>Fair Hearing (CD-53)</w:t>
      </w:r>
    </w:p>
    <w:p w14:paraId="0E0023CB" w14:textId="2590A72A" w:rsidR="00B10CF0" w:rsidRPr="004A3223" w:rsidRDefault="00AB7B21" w:rsidP="0094438F">
      <w:pPr>
        <w:pBdr>
          <w:bottom w:val="single" w:sz="12" w:space="1" w:color="auto"/>
        </w:pBdr>
        <w:rPr>
          <w:rFonts w:ascii="Arial" w:hAnsi="Arial" w:cs="Arial"/>
          <w:sz w:val="22"/>
          <w:szCs w:val="22"/>
        </w:rPr>
      </w:pPr>
      <w:sdt>
        <w:sdtPr>
          <w:rPr>
            <w:rFonts w:ascii="Arial" w:hAnsi="Arial" w:cs="Arial"/>
            <w:b/>
            <w:bCs/>
            <w:sz w:val="22"/>
            <w:szCs w:val="22"/>
          </w:rPr>
          <w:id w:val="1474103689"/>
          <w14:checkbox>
            <w14:checked w14:val="0"/>
            <w14:checkedState w14:val="2612" w14:font="MS Gothic"/>
            <w14:uncheckedState w14:val="2610" w14:font="MS Gothic"/>
          </w14:checkbox>
        </w:sdtPr>
        <w:sdtEndPr/>
        <w:sdtContent>
          <w:r w:rsidR="00D94949">
            <w:rPr>
              <w:rFonts w:ascii="MS Gothic" w:eastAsia="MS Gothic" w:hAnsi="MS Gothic" w:cs="Arial" w:hint="eastAsia"/>
              <w:b/>
              <w:bCs/>
              <w:sz w:val="22"/>
              <w:szCs w:val="22"/>
            </w:rPr>
            <w:t>☐</w:t>
          </w:r>
        </w:sdtContent>
      </w:sdt>
      <w:r w:rsidR="00B10CF0" w:rsidRPr="004A3223">
        <w:rPr>
          <w:rFonts w:ascii="Arial" w:hAnsi="Arial" w:cs="Arial"/>
          <w:b/>
          <w:bCs/>
          <w:sz w:val="22"/>
          <w:szCs w:val="22"/>
        </w:rPr>
        <w:t xml:space="preserve">Other </w:t>
      </w:r>
      <w:r w:rsidR="00B10CF0" w:rsidRPr="004A3223">
        <w:rPr>
          <w:rFonts w:ascii="Arial" w:hAnsi="Arial" w:cs="Arial"/>
          <w:sz w:val="22"/>
          <w:szCs w:val="22"/>
        </w:rPr>
        <w:fldChar w:fldCharType="begin">
          <w:ffData>
            <w:name w:val="Text7"/>
            <w:enabled/>
            <w:calcOnExit w:val="0"/>
            <w:textInput/>
          </w:ffData>
        </w:fldChar>
      </w:r>
      <w:r w:rsidR="00B10CF0" w:rsidRPr="004A3223">
        <w:rPr>
          <w:rFonts w:ascii="Arial" w:hAnsi="Arial" w:cs="Arial"/>
          <w:sz w:val="22"/>
          <w:szCs w:val="22"/>
        </w:rPr>
        <w:instrText xml:space="preserve"> FORMTEXT </w:instrText>
      </w:r>
      <w:r w:rsidR="00B10CF0" w:rsidRPr="004A3223">
        <w:rPr>
          <w:rFonts w:ascii="Arial" w:hAnsi="Arial" w:cs="Arial"/>
          <w:sz w:val="22"/>
          <w:szCs w:val="22"/>
        </w:rPr>
      </w:r>
      <w:r w:rsidR="00B10CF0" w:rsidRPr="004A3223">
        <w:rPr>
          <w:rFonts w:ascii="Arial" w:hAnsi="Arial" w:cs="Arial"/>
          <w:sz w:val="22"/>
          <w:szCs w:val="22"/>
        </w:rPr>
        <w:fldChar w:fldCharType="separate"/>
      </w:r>
      <w:r w:rsidR="00B10CF0" w:rsidRPr="004A3223">
        <w:rPr>
          <w:rFonts w:ascii="Arial" w:hAnsi="Arial" w:cs="Arial"/>
          <w:noProof/>
          <w:sz w:val="22"/>
          <w:szCs w:val="22"/>
        </w:rPr>
        <w:t> </w:t>
      </w:r>
      <w:r w:rsidR="00B10CF0" w:rsidRPr="004A3223">
        <w:rPr>
          <w:rFonts w:ascii="Arial" w:hAnsi="Arial" w:cs="Arial"/>
          <w:noProof/>
          <w:sz w:val="22"/>
          <w:szCs w:val="22"/>
        </w:rPr>
        <w:t> </w:t>
      </w:r>
      <w:r w:rsidR="00B10CF0" w:rsidRPr="004A3223">
        <w:rPr>
          <w:rFonts w:ascii="Arial" w:hAnsi="Arial" w:cs="Arial"/>
          <w:noProof/>
          <w:sz w:val="22"/>
          <w:szCs w:val="22"/>
        </w:rPr>
        <w:t> </w:t>
      </w:r>
      <w:r w:rsidR="00B10CF0" w:rsidRPr="004A3223">
        <w:rPr>
          <w:rFonts w:ascii="Arial" w:hAnsi="Arial" w:cs="Arial"/>
          <w:noProof/>
          <w:sz w:val="22"/>
          <w:szCs w:val="22"/>
        </w:rPr>
        <w:t> </w:t>
      </w:r>
      <w:r w:rsidR="00B10CF0" w:rsidRPr="004A3223">
        <w:rPr>
          <w:rFonts w:ascii="Arial" w:hAnsi="Arial" w:cs="Arial"/>
          <w:noProof/>
          <w:sz w:val="22"/>
          <w:szCs w:val="22"/>
        </w:rPr>
        <w:t> </w:t>
      </w:r>
      <w:r w:rsidR="00B10CF0" w:rsidRPr="004A3223">
        <w:rPr>
          <w:rFonts w:ascii="Arial" w:hAnsi="Arial" w:cs="Arial"/>
          <w:sz w:val="22"/>
          <w:szCs w:val="22"/>
        </w:rPr>
        <w:fldChar w:fldCharType="end"/>
      </w:r>
    </w:p>
    <w:p w14:paraId="623E2237" w14:textId="77777777" w:rsidR="007C08F6" w:rsidRPr="004A3223" w:rsidRDefault="007C08F6" w:rsidP="0094438F">
      <w:pPr>
        <w:rPr>
          <w:rFonts w:ascii="Arial" w:hAnsi="Arial" w:cs="Arial"/>
          <w:b/>
          <w:bCs/>
          <w:sz w:val="22"/>
          <w:szCs w:val="22"/>
        </w:rPr>
      </w:pPr>
    </w:p>
    <w:p w14:paraId="3669D267" w14:textId="77777777" w:rsidR="00B10CF0" w:rsidRDefault="00B10CF0" w:rsidP="00B10CF0">
      <w:pPr>
        <w:rPr>
          <w:rFonts w:ascii="Arial" w:hAnsi="Arial" w:cs="Arial"/>
          <w:b/>
          <w:bCs/>
          <w:sz w:val="22"/>
          <w:szCs w:val="22"/>
        </w:rPr>
      </w:pPr>
      <w:r w:rsidRPr="004A3223">
        <w:rPr>
          <w:rFonts w:ascii="Arial" w:hAnsi="Arial" w:cs="Arial"/>
          <w:b/>
          <w:bCs/>
          <w:sz w:val="22"/>
          <w:szCs w:val="22"/>
        </w:rPr>
        <w:t xml:space="preserve">If you disagree with the Regional Designee’s decision you may request an ACRB hearing by checking the box below and signing (do not complete Section III). Submit this form with attachments to </w:t>
      </w:r>
      <w:hyperlink r:id="rId13">
        <w:r w:rsidRPr="004A3223">
          <w:rPr>
            <w:rStyle w:val="Hyperlink"/>
            <w:rFonts w:ascii="Arial" w:hAnsi="Arial" w:cs="Arial"/>
            <w:sz w:val="22"/>
            <w:szCs w:val="22"/>
          </w:rPr>
          <w:t>cd.acrb@dss.mo.gov</w:t>
        </w:r>
      </w:hyperlink>
      <w:r w:rsidRPr="004A3223">
        <w:rPr>
          <w:rFonts w:ascii="Arial" w:hAnsi="Arial" w:cs="Arial"/>
          <w:b/>
          <w:bCs/>
          <w:sz w:val="22"/>
          <w:szCs w:val="22"/>
        </w:rPr>
        <w:t xml:space="preserve"> within five (5) business days of the decision date above.</w:t>
      </w:r>
    </w:p>
    <w:p w14:paraId="7B8B5ED5" w14:textId="77777777" w:rsidR="0016503B" w:rsidRPr="004A3223" w:rsidRDefault="0016503B" w:rsidP="00B10CF0">
      <w:pPr>
        <w:rPr>
          <w:rFonts w:ascii="Arial" w:hAnsi="Arial" w:cs="Arial"/>
          <w:sz w:val="22"/>
          <w:szCs w:val="22"/>
        </w:rPr>
      </w:pPr>
    </w:p>
    <w:p w14:paraId="14B980FA" w14:textId="1131FA3E" w:rsidR="00B10CF0" w:rsidRPr="0016503B" w:rsidRDefault="00AB7B21" w:rsidP="0016503B">
      <w:pPr>
        <w:rPr>
          <w:rFonts w:ascii="Arial" w:hAnsi="Arial" w:cs="Arial"/>
          <w:b/>
          <w:bCs/>
          <w:sz w:val="22"/>
          <w:szCs w:val="22"/>
        </w:rPr>
      </w:pPr>
      <w:sdt>
        <w:sdtPr>
          <w:rPr>
            <w:rFonts w:ascii="Arial" w:hAnsi="Arial" w:cs="Arial"/>
            <w:b/>
            <w:bCs/>
            <w:sz w:val="22"/>
            <w:szCs w:val="22"/>
          </w:rPr>
          <w:id w:val="-1678728944"/>
          <w14:checkbox>
            <w14:checked w14:val="0"/>
            <w14:checkedState w14:val="2612" w14:font="MS Gothic"/>
            <w14:uncheckedState w14:val="2610" w14:font="MS Gothic"/>
          </w14:checkbox>
        </w:sdtPr>
        <w:sdtEndPr/>
        <w:sdtContent>
          <w:r w:rsidR="00D94949">
            <w:rPr>
              <w:rFonts w:ascii="MS Gothic" w:eastAsia="MS Gothic" w:hAnsi="MS Gothic" w:cs="Arial" w:hint="eastAsia"/>
              <w:b/>
              <w:bCs/>
              <w:sz w:val="22"/>
              <w:szCs w:val="22"/>
            </w:rPr>
            <w:t>☐</w:t>
          </w:r>
        </w:sdtContent>
      </w:sdt>
      <w:r w:rsidR="0016503B">
        <w:rPr>
          <w:rFonts w:ascii="Arial" w:hAnsi="Arial" w:cs="Arial"/>
          <w:b/>
          <w:bCs/>
          <w:sz w:val="22"/>
          <w:szCs w:val="22"/>
        </w:rPr>
        <w:t xml:space="preserve"> </w:t>
      </w:r>
      <w:r w:rsidR="00B10CF0" w:rsidRPr="0016503B">
        <w:rPr>
          <w:rFonts w:ascii="Arial" w:hAnsi="Arial" w:cs="Arial"/>
          <w:b/>
          <w:bCs/>
          <w:sz w:val="22"/>
          <w:szCs w:val="22"/>
        </w:rPr>
        <w:t>I</w:t>
      </w:r>
      <w:r w:rsidR="0016503B">
        <w:rPr>
          <w:rFonts w:ascii="Arial" w:hAnsi="Arial" w:cs="Arial"/>
          <w:b/>
          <w:bCs/>
          <w:sz w:val="22"/>
          <w:szCs w:val="22"/>
        </w:rPr>
        <w:t xml:space="preserve"> </w:t>
      </w:r>
      <w:r w:rsidR="00B10CF0" w:rsidRPr="0016503B">
        <w:rPr>
          <w:rFonts w:ascii="Arial" w:hAnsi="Arial" w:cs="Arial"/>
          <w:b/>
          <w:bCs/>
          <w:sz w:val="22"/>
          <w:szCs w:val="22"/>
        </w:rPr>
        <w:t>request to appeal the decision above</w:t>
      </w:r>
    </w:p>
    <w:p w14:paraId="2B95BC35" w14:textId="1706E833" w:rsidR="00B10CF0" w:rsidRPr="004A3223" w:rsidRDefault="00B10CF0" w:rsidP="00B10CF0">
      <w:pPr>
        <w:rPr>
          <w:rFonts w:ascii="Arial" w:hAnsi="Arial" w:cs="Arial"/>
          <w:sz w:val="22"/>
          <w:szCs w:val="22"/>
        </w:rPr>
      </w:pPr>
      <w:r w:rsidRPr="004A3223">
        <w:rPr>
          <w:rFonts w:ascii="Arial" w:hAnsi="Arial" w:cs="Arial"/>
          <w:sz w:val="22"/>
          <w:szCs w:val="22"/>
        </w:rPr>
        <w:t>Resource Provider Signature</w:t>
      </w:r>
      <w:r w:rsidR="00E27F72">
        <w:rPr>
          <w:rFonts w:ascii="Arial" w:hAnsi="Arial" w:cs="Arial"/>
          <w:sz w:val="22"/>
          <w:szCs w:val="22"/>
        </w:rPr>
        <w:t>:</w:t>
      </w:r>
    </w:p>
    <w:p w14:paraId="76CD9EC6" w14:textId="7F06ACAA" w:rsidR="00B10CF0" w:rsidRDefault="00B10CF0" w:rsidP="006D7461">
      <w:pPr>
        <w:rPr>
          <w:rFonts w:ascii="Arial" w:hAnsi="Arial" w:cs="Arial"/>
          <w:sz w:val="22"/>
          <w:szCs w:val="22"/>
        </w:rPr>
      </w:pPr>
      <w:r w:rsidRPr="004A3223">
        <w:rPr>
          <w:rFonts w:ascii="Arial" w:hAnsi="Arial" w:cs="Arial"/>
          <w:sz w:val="22"/>
          <w:szCs w:val="22"/>
        </w:rPr>
        <w:t>Date</w:t>
      </w:r>
      <w:r w:rsidR="00E27F72">
        <w:rPr>
          <w:rFonts w:ascii="Arial" w:hAnsi="Arial" w:cs="Arial"/>
          <w:sz w:val="22"/>
          <w:szCs w:val="22"/>
        </w:rPr>
        <w:t>:</w:t>
      </w:r>
      <w:r w:rsidR="006D7461" w:rsidRPr="004A3223">
        <w:rPr>
          <w:rFonts w:ascii="Arial" w:hAnsi="Arial" w:cs="Arial"/>
          <w:sz w:val="22"/>
          <w:szCs w:val="22"/>
        </w:rPr>
        <w:t xml:space="preserve"> </w:t>
      </w:r>
      <w:r w:rsidRPr="004A3223">
        <w:rPr>
          <w:rFonts w:ascii="Arial" w:hAnsi="Arial" w:cs="Arial"/>
          <w:sz w:val="22"/>
          <w:szCs w:val="22"/>
        </w:rPr>
        <w:fldChar w:fldCharType="begin">
          <w:ffData>
            <w:name w:val="Text7"/>
            <w:enabled/>
            <w:calcOnExit w:val="0"/>
            <w:textInput/>
          </w:ffData>
        </w:fldChar>
      </w:r>
      <w:r w:rsidRPr="004A3223">
        <w:rPr>
          <w:rFonts w:ascii="Arial" w:hAnsi="Arial" w:cs="Arial"/>
          <w:sz w:val="22"/>
          <w:szCs w:val="22"/>
        </w:rPr>
        <w:instrText xml:space="preserve"> FORMTEXT </w:instrText>
      </w:r>
      <w:r w:rsidRPr="004A3223">
        <w:rPr>
          <w:rFonts w:ascii="Arial" w:hAnsi="Arial" w:cs="Arial"/>
          <w:sz w:val="22"/>
          <w:szCs w:val="22"/>
        </w:rPr>
      </w:r>
      <w:r w:rsidRPr="004A3223">
        <w:rPr>
          <w:rFonts w:ascii="Arial" w:hAnsi="Arial" w:cs="Arial"/>
          <w:sz w:val="22"/>
          <w:szCs w:val="22"/>
        </w:rPr>
        <w:fldChar w:fldCharType="separate"/>
      </w:r>
      <w:r w:rsidRPr="004A3223">
        <w:rPr>
          <w:rFonts w:ascii="Arial" w:hAnsi="Arial" w:cs="Arial"/>
          <w:noProof/>
          <w:sz w:val="22"/>
          <w:szCs w:val="22"/>
        </w:rPr>
        <w:t> </w:t>
      </w:r>
      <w:r w:rsidRPr="004A3223">
        <w:rPr>
          <w:rFonts w:ascii="Arial" w:hAnsi="Arial" w:cs="Arial"/>
          <w:noProof/>
          <w:sz w:val="22"/>
          <w:szCs w:val="22"/>
        </w:rPr>
        <w:t> </w:t>
      </w:r>
      <w:r w:rsidRPr="004A3223">
        <w:rPr>
          <w:rFonts w:ascii="Arial" w:hAnsi="Arial" w:cs="Arial"/>
          <w:noProof/>
          <w:sz w:val="22"/>
          <w:szCs w:val="22"/>
        </w:rPr>
        <w:t> </w:t>
      </w:r>
      <w:r w:rsidRPr="004A3223">
        <w:rPr>
          <w:rFonts w:ascii="Arial" w:hAnsi="Arial" w:cs="Arial"/>
          <w:noProof/>
          <w:sz w:val="22"/>
          <w:szCs w:val="22"/>
        </w:rPr>
        <w:t> </w:t>
      </w:r>
      <w:r w:rsidRPr="004A3223">
        <w:rPr>
          <w:rFonts w:ascii="Arial" w:hAnsi="Arial" w:cs="Arial"/>
          <w:noProof/>
          <w:sz w:val="22"/>
          <w:szCs w:val="22"/>
        </w:rPr>
        <w:t> </w:t>
      </w:r>
      <w:r w:rsidRPr="004A3223">
        <w:rPr>
          <w:rFonts w:ascii="Arial" w:hAnsi="Arial" w:cs="Arial"/>
          <w:sz w:val="22"/>
          <w:szCs w:val="22"/>
        </w:rPr>
        <w:fldChar w:fldCharType="end"/>
      </w:r>
    </w:p>
    <w:p w14:paraId="2E72965B" w14:textId="77777777" w:rsidR="00AB7B21" w:rsidRPr="004A3223" w:rsidRDefault="00AB7B21" w:rsidP="006D7461">
      <w:pPr>
        <w:rPr>
          <w:rFonts w:ascii="Arial" w:hAnsi="Arial" w:cs="Arial"/>
          <w:sz w:val="22"/>
          <w:szCs w:val="22"/>
        </w:rPr>
      </w:pPr>
    </w:p>
    <w:p w14:paraId="1CA275B3" w14:textId="1356E077" w:rsidR="006556D7" w:rsidRPr="000E5F12" w:rsidRDefault="00733317" w:rsidP="006556D7">
      <w:pPr>
        <w:pBdr>
          <w:bottom w:val="single" w:sz="12" w:space="1" w:color="auto"/>
        </w:pBdr>
        <w:rPr>
          <w:rFonts w:ascii="Arial" w:hAnsi="Arial" w:cs="Arial"/>
          <w:b/>
          <w:bCs/>
        </w:rPr>
      </w:pPr>
      <w:r>
        <w:rPr>
          <w:rFonts w:ascii="Arial" w:hAnsi="Arial" w:cs="Arial"/>
          <w:b/>
          <w:bCs/>
          <w:noProof/>
        </w:rPr>
        <w:lastRenderedPageBreak/>
        <mc:AlternateContent>
          <mc:Choice Requires="wps">
            <w:drawing>
              <wp:anchor distT="0" distB="0" distL="114300" distR="114300" simplePos="0" relativeHeight="251658242" behindDoc="1" locked="0" layoutInCell="1" allowOverlap="1" wp14:anchorId="14D099BB" wp14:editId="03D1F013">
                <wp:simplePos x="0" y="0"/>
                <wp:positionH relativeFrom="margin">
                  <wp:align>left</wp:align>
                </wp:positionH>
                <wp:positionV relativeFrom="paragraph">
                  <wp:posOffset>205740</wp:posOffset>
                </wp:positionV>
                <wp:extent cx="6888480" cy="312420"/>
                <wp:effectExtent l="0" t="0" r="26670" b="11430"/>
                <wp:wrapNone/>
                <wp:docPr id="1700865717"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88480" cy="312420"/>
                        </a:xfrm>
                        <a:prstGeom prst="rect">
                          <a:avLst/>
                        </a:prstGeom>
                        <a:solidFill>
                          <a:sysClr val="window" lastClr="FFFFFF">
                            <a:lumMod val="95000"/>
                          </a:sysClr>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4F4857" id="Rectangle 1" o:spid="_x0000_s1026" alt="&quot;&quot;" style="position:absolute;margin-left:0;margin-top:16.2pt;width:542.4pt;height:24.6pt;z-index:-25165823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" fillcolor="#f2f2f2" strokecolor="window" strokeweight="2pt">
                <w10:wrap anchorx="margin"/>
              </v:rect>
            </w:pict>
          </mc:Fallback>
        </mc:AlternateContent>
      </w:r>
      <w:r w:rsidR="006556D7" w:rsidRPr="3A5443F9">
        <w:rPr>
          <w:rFonts w:ascii="Arial" w:hAnsi="Arial" w:cs="Arial"/>
          <w:b/>
          <w:bCs/>
        </w:rPr>
        <w:t xml:space="preserve">Section III:  Alternative Care Review Board Hearing </w:t>
      </w:r>
    </w:p>
    <w:p w14:paraId="08C33701" w14:textId="5E2A2EEB" w:rsidR="00910EF2" w:rsidRDefault="00910EF2" w:rsidP="006556D7">
      <w:pPr>
        <w:rPr>
          <w:rFonts w:ascii="Arial" w:eastAsia="Arial" w:hAnsi="Arial" w:cs="Arial"/>
          <w:color w:val="333333"/>
          <w:sz w:val="20"/>
          <w:szCs w:val="20"/>
        </w:rPr>
      </w:pPr>
    </w:p>
    <w:p w14:paraId="1F8A2015" w14:textId="0A9B7D58" w:rsidR="006556D7" w:rsidRDefault="006556D7" w:rsidP="006556D7">
      <w:pPr>
        <w:pBdr>
          <w:bottom w:val="single" w:sz="12" w:space="1" w:color="auto"/>
        </w:pBdr>
        <w:rPr>
          <w:rFonts w:ascii="Arial" w:eastAsia="Arial" w:hAnsi="Arial" w:cs="Arial"/>
          <w:color w:val="333333"/>
          <w:sz w:val="20"/>
          <w:szCs w:val="20"/>
        </w:rPr>
      </w:pPr>
      <w:r w:rsidRPr="3A5443F9">
        <w:rPr>
          <w:rFonts w:ascii="Arial" w:eastAsia="Arial" w:hAnsi="Arial" w:cs="Arial"/>
          <w:color w:val="333333"/>
          <w:sz w:val="20"/>
          <w:szCs w:val="20"/>
        </w:rPr>
        <w:t>The ACRB hearing will occur at the next scheduled ACRB meeting.</w:t>
      </w:r>
    </w:p>
    <w:p w14:paraId="4A5B6D65" w14:textId="77777777" w:rsidR="00733317" w:rsidRDefault="00733317" w:rsidP="006556D7">
      <w:pPr>
        <w:rPr>
          <w:rFonts w:ascii="Arial" w:eastAsia="Arial" w:hAnsi="Arial" w:cs="Arial"/>
          <w:color w:val="333333"/>
          <w:sz w:val="20"/>
          <w:szCs w:val="20"/>
        </w:rPr>
      </w:pPr>
    </w:p>
    <w:p w14:paraId="69355A4B" w14:textId="77777777" w:rsidR="006556D7" w:rsidRDefault="006556D7" w:rsidP="006556D7">
      <w:pPr>
        <w:rPr>
          <w:rFonts w:ascii="Arial" w:hAnsi="Arial" w:cs="Arial"/>
          <w:sz w:val="20"/>
          <w:szCs w:val="20"/>
        </w:rPr>
      </w:pPr>
      <w:r w:rsidRPr="452902F6">
        <w:rPr>
          <w:rFonts w:ascii="Arial" w:hAnsi="Arial" w:cs="Arial"/>
          <w:sz w:val="22"/>
          <w:szCs w:val="22"/>
        </w:rPr>
        <w:t xml:space="preserve">ACRB Hearing Date: </w:t>
      </w:r>
      <w:r w:rsidRPr="452902F6">
        <w:rPr>
          <w:rFonts w:ascii="Arial" w:hAnsi="Arial" w:cs="Arial"/>
          <w:sz w:val="20"/>
          <w:szCs w:val="20"/>
        </w:rPr>
        <w:fldChar w:fldCharType="begin"/>
      </w:r>
      <w:r w:rsidRPr="452902F6">
        <w:rPr>
          <w:rFonts w:ascii="Arial" w:hAnsi="Arial" w:cs="Arial"/>
          <w:sz w:val="20"/>
          <w:szCs w:val="20"/>
        </w:rPr>
        <w:instrText xml:space="preserve"> FORMTEXT </w:instrText>
      </w:r>
      <w:r w:rsidRPr="452902F6">
        <w:rPr>
          <w:rFonts w:ascii="Arial" w:hAnsi="Arial" w:cs="Arial"/>
          <w:sz w:val="20"/>
          <w:szCs w:val="20"/>
        </w:rPr>
        <w:fldChar w:fldCharType="separate"/>
      </w:r>
      <w:r w:rsidRPr="452902F6">
        <w:rPr>
          <w:rFonts w:ascii="Arial" w:hAnsi="Arial" w:cs="Arial"/>
          <w:noProof/>
          <w:sz w:val="20"/>
          <w:szCs w:val="20"/>
        </w:rPr>
        <w:t>     </w:t>
      </w:r>
      <w:r w:rsidRPr="452902F6">
        <w:rPr>
          <w:rFonts w:ascii="Arial" w:hAnsi="Arial" w:cs="Arial"/>
          <w:sz w:val="20"/>
          <w:szCs w:val="20"/>
        </w:rPr>
        <w:fldChar w:fldCharType="end"/>
      </w:r>
    </w:p>
    <w:p w14:paraId="3ED5EBA1" w14:textId="77777777" w:rsidR="006556D7" w:rsidRDefault="006556D7" w:rsidP="006556D7">
      <w:pPr>
        <w:rPr>
          <w:rFonts w:ascii="Arial" w:hAnsi="Arial" w:cs="Arial"/>
          <w:b/>
          <w:bCs/>
          <w:sz w:val="22"/>
          <w:szCs w:val="22"/>
        </w:rPr>
      </w:pPr>
      <w:r w:rsidRPr="3A5443F9">
        <w:rPr>
          <w:rFonts w:ascii="Arial" w:hAnsi="Arial" w:cs="Arial"/>
          <w:b/>
          <w:bCs/>
          <w:sz w:val="22"/>
          <w:szCs w:val="22"/>
        </w:rPr>
        <w:t>ACRB Recommendation</w:t>
      </w:r>
    </w:p>
    <w:p w14:paraId="2FBD470C" w14:textId="77777777" w:rsidR="006556D7" w:rsidRDefault="006556D7" w:rsidP="006556D7">
      <w:pPr>
        <w:rPr>
          <w:rFonts w:ascii="Arial" w:hAnsi="Arial" w:cs="Arial"/>
          <w:sz w:val="20"/>
          <w:szCs w:val="20"/>
        </w:rPr>
      </w:pPr>
      <w:r>
        <w:rPr>
          <w:rFonts w:ascii="Arial" w:hAnsi="Arial" w:cs="Arial"/>
          <w:sz w:val="20"/>
          <w:szCs w:val="20"/>
        </w:rPr>
        <w:fldChar w:fldCharType="begin">
          <w:ffData>
            <w:name w:val="Text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0B5B5CBF" w14:textId="77777777" w:rsidR="006556D7" w:rsidRDefault="006556D7" w:rsidP="006556D7">
      <w:pPr>
        <w:rPr>
          <w:rFonts w:ascii="Arial" w:hAnsi="Arial" w:cs="Arial"/>
          <w:noProof/>
          <w:sz w:val="20"/>
          <w:szCs w:val="20"/>
        </w:rPr>
      </w:pPr>
    </w:p>
    <w:p w14:paraId="4B01C681" w14:textId="77777777" w:rsidR="006556D7" w:rsidRDefault="006556D7" w:rsidP="006556D7">
      <w:pPr>
        <w:rPr>
          <w:rFonts w:ascii="Arial" w:hAnsi="Arial" w:cs="Arial"/>
          <w:noProof/>
          <w:sz w:val="20"/>
          <w:szCs w:val="20"/>
        </w:rPr>
      </w:pPr>
    </w:p>
    <w:p w14:paraId="1E2928C5" w14:textId="77777777" w:rsidR="006556D7" w:rsidRDefault="006556D7" w:rsidP="006556D7">
      <w:pPr>
        <w:rPr>
          <w:rFonts w:ascii="Arial" w:hAnsi="Arial" w:cs="Arial"/>
          <w:noProof/>
          <w:sz w:val="20"/>
          <w:szCs w:val="20"/>
        </w:rPr>
      </w:pPr>
    </w:p>
    <w:p w14:paraId="2C0DC23E" w14:textId="77777777" w:rsidR="006556D7" w:rsidRDefault="006556D7" w:rsidP="006556D7">
      <w:pPr>
        <w:rPr>
          <w:rFonts w:ascii="Arial" w:hAnsi="Arial" w:cs="Arial"/>
          <w:noProof/>
          <w:sz w:val="20"/>
          <w:szCs w:val="20"/>
        </w:rPr>
      </w:pPr>
    </w:p>
    <w:p w14:paraId="26E1929A" w14:textId="77777777" w:rsidR="006556D7" w:rsidRDefault="006556D7" w:rsidP="006556D7">
      <w:pPr>
        <w:rPr>
          <w:rFonts w:ascii="Arial" w:hAnsi="Arial" w:cs="Arial"/>
          <w:noProof/>
          <w:sz w:val="20"/>
          <w:szCs w:val="20"/>
        </w:rPr>
      </w:pPr>
    </w:p>
    <w:p w14:paraId="36C1DBC3" w14:textId="77777777" w:rsidR="006556D7" w:rsidRDefault="006556D7" w:rsidP="006556D7">
      <w:pPr>
        <w:rPr>
          <w:rFonts w:ascii="Arial" w:hAnsi="Arial" w:cs="Arial"/>
          <w:noProof/>
          <w:sz w:val="20"/>
          <w:szCs w:val="20"/>
        </w:rPr>
      </w:pPr>
    </w:p>
    <w:p w14:paraId="46189C0F" w14:textId="77777777" w:rsidR="006556D7" w:rsidRDefault="006556D7" w:rsidP="006556D7">
      <w:pPr>
        <w:rPr>
          <w:rFonts w:ascii="Arial" w:hAnsi="Arial" w:cs="Arial"/>
          <w:noProof/>
          <w:sz w:val="20"/>
          <w:szCs w:val="20"/>
        </w:rPr>
      </w:pPr>
    </w:p>
    <w:p w14:paraId="6E052109" w14:textId="77777777" w:rsidR="00412D97" w:rsidRDefault="00412D97" w:rsidP="006556D7">
      <w:pPr>
        <w:rPr>
          <w:rFonts w:ascii="Arial" w:hAnsi="Arial" w:cs="Arial"/>
          <w:noProof/>
          <w:sz w:val="20"/>
          <w:szCs w:val="20"/>
        </w:rPr>
      </w:pPr>
    </w:p>
    <w:p w14:paraId="722E6DD0" w14:textId="77777777" w:rsidR="00EF31D0" w:rsidRDefault="00EF31D0" w:rsidP="006556D7">
      <w:pPr>
        <w:rPr>
          <w:rFonts w:ascii="Arial" w:hAnsi="Arial" w:cs="Arial"/>
          <w:noProof/>
          <w:sz w:val="20"/>
          <w:szCs w:val="20"/>
        </w:rPr>
      </w:pPr>
    </w:p>
    <w:p w14:paraId="469BBAEF" w14:textId="77777777" w:rsidR="00EF31D0" w:rsidRDefault="00EF31D0" w:rsidP="006556D7">
      <w:pPr>
        <w:rPr>
          <w:rFonts w:ascii="Arial" w:hAnsi="Arial" w:cs="Arial"/>
          <w:noProof/>
          <w:sz w:val="20"/>
          <w:szCs w:val="20"/>
        </w:rPr>
      </w:pPr>
    </w:p>
    <w:p w14:paraId="66253AB8" w14:textId="77777777" w:rsidR="00EF31D0" w:rsidRDefault="00EF31D0" w:rsidP="006556D7">
      <w:pPr>
        <w:rPr>
          <w:rFonts w:ascii="Arial" w:hAnsi="Arial" w:cs="Arial"/>
          <w:noProof/>
          <w:sz w:val="20"/>
          <w:szCs w:val="20"/>
        </w:rPr>
      </w:pPr>
    </w:p>
    <w:p w14:paraId="6EB9C7EF" w14:textId="77777777" w:rsidR="00EF31D0" w:rsidRDefault="00EF31D0" w:rsidP="006556D7">
      <w:pPr>
        <w:rPr>
          <w:rFonts w:ascii="Arial" w:hAnsi="Arial" w:cs="Arial"/>
          <w:noProof/>
          <w:sz w:val="20"/>
          <w:szCs w:val="20"/>
        </w:rPr>
      </w:pPr>
    </w:p>
    <w:p w14:paraId="703D6A44" w14:textId="77777777" w:rsidR="00412D97" w:rsidRDefault="00412D97" w:rsidP="006556D7">
      <w:pPr>
        <w:rPr>
          <w:rFonts w:ascii="Arial" w:hAnsi="Arial" w:cs="Arial"/>
          <w:noProof/>
          <w:sz w:val="20"/>
          <w:szCs w:val="20"/>
        </w:rPr>
      </w:pPr>
    </w:p>
    <w:p w14:paraId="70FCC29D" w14:textId="77777777" w:rsidR="00412D97" w:rsidRDefault="00412D97" w:rsidP="006556D7">
      <w:pPr>
        <w:rPr>
          <w:rFonts w:ascii="Arial" w:hAnsi="Arial" w:cs="Arial"/>
          <w:noProof/>
          <w:sz w:val="20"/>
          <w:szCs w:val="20"/>
        </w:rPr>
      </w:pPr>
    </w:p>
    <w:p w14:paraId="6F2AFFE9" w14:textId="77777777" w:rsidR="00412D97" w:rsidRDefault="00412D97" w:rsidP="006556D7">
      <w:pPr>
        <w:rPr>
          <w:rFonts w:ascii="Arial" w:hAnsi="Arial" w:cs="Arial"/>
          <w:noProof/>
          <w:sz w:val="20"/>
          <w:szCs w:val="20"/>
        </w:rPr>
      </w:pPr>
    </w:p>
    <w:p w14:paraId="5DC44D45" w14:textId="77777777" w:rsidR="00412D97" w:rsidRDefault="00412D97" w:rsidP="006556D7">
      <w:pPr>
        <w:rPr>
          <w:rFonts w:ascii="Arial" w:hAnsi="Arial" w:cs="Arial"/>
          <w:noProof/>
          <w:sz w:val="20"/>
          <w:szCs w:val="20"/>
        </w:rPr>
      </w:pPr>
    </w:p>
    <w:p w14:paraId="28925B04" w14:textId="77777777" w:rsidR="006556D7" w:rsidRDefault="006556D7" w:rsidP="006556D7">
      <w:pPr>
        <w:rPr>
          <w:rFonts w:ascii="Arial" w:hAnsi="Arial" w:cs="Arial"/>
          <w:noProof/>
          <w:sz w:val="20"/>
          <w:szCs w:val="20"/>
        </w:rPr>
      </w:pPr>
    </w:p>
    <w:p w14:paraId="17A8EA20" w14:textId="77777777" w:rsidR="00733317" w:rsidRPr="000E5F12" w:rsidRDefault="00733317" w:rsidP="00733317">
      <w:pPr>
        <w:rPr>
          <w:rFonts w:ascii="Arial" w:eastAsia="Arial" w:hAnsi="Arial" w:cs="Arial"/>
          <w:color w:val="000000" w:themeColor="text1"/>
          <w:sz w:val="20"/>
          <w:szCs w:val="20"/>
        </w:rPr>
      </w:pPr>
      <w:r w:rsidRPr="3A5443F9">
        <w:rPr>
          <w:rFonts w:ascii="Arial" w:eastAsia="Arial" w:hAnsi="Arial" w:cs="Arial"/>
          <w:color w:val="333333"/>
          <w:sz w:val="20"/>
          <w:szCs w:val="20"/>
        </w:rPr>
        <w:t>A</w:t>
      </w:r>
      <w:r w:rsidRPr="3A5443F9">
        <w:rPr>
          <w:rFonts w:ascii="Arial" w:eastAsia="Arial" w:hAnsi="Arial" w:cs="Arial"/>
          <w:color w:val="000000" w:themeColor="text1"/>
          <w:sz w:val="20"/>
          <w:szCs w:val="20"/>
        </w:rPr>
        <w:t xml:space="preserve"> written summary of the hearing recommendations will be submitted to Division within 7 business days. </w:t>
      </w:r>
    </w:p>
    <w:p w14:paraId="11BA6021" w14:textId="77777777" w:rsidR="006556D7" w:rsidRDefault="006556D7" w:rsidP="006556D7">
      <w:pPr>
        <w:rPr>
          <w:rFonts w:ascii="Arial" w:hAnsi="Arial" w:cs="Arial"/>
          <w:noProof/>
          <w:sz w:val="20"/>
          <w:szCs w:val="20"/>
        </w:rPr>
      </w:pPr>
    </w:p>
    <w:p w14:paraId="4644A8AC" w14:textId="1439080B" w:rsidR="006556D7" w:rsidRPr="00D94949" w:rsidRDefault="00AB7B21" w:rsidP="00D94949">
      <w:pPr>
        <w:spacing w:before="120" w:after="120"/>
        <w:rPr>
          <w:rFonts w:ascii="Arial" w:hAnsi="Arial" w:cs="Arial"/>
          <w:sz w:val="22"/>
          <w:szCs w:val="22"/>
        </w:rPr>
      </w:pPr>
      <w:sdt>
        <w:sdtPr>
          <w:rPr>
            <w:rFonts w:ascii="Arial" w:hAnsi="Arial" w:cs="Arial"/>
            <w:sz w:val="22"/>
            <w:szCs w:val="22"/>
          </w:rPr>
          <w:id w:val="-1762978578"/>
          <w14:checkbox>
            <w14:checked w14:val="0"/>
            <w14:checkedState w14:val="2612" w14:font="MS Gothic"/>
            <w14:uncheckedState w14:val="2610" w14:font="MS Gothic"/>
          </w14:checkbox>
        </w:sdtPr>
        <w:sdtEndPr/>
        <w:sdtContent>
          <w:r w:rsidR="00D94949">
            <w:rPr>
              <w:rFonts w:ascii="MS Gothic" w:eastAsia="MS Gothic" w:hAnsi="MS Gothic" w:cs="Arial" w:hint="eastAsia"/>
              <w:sz w:val="22"/>
              <w:szCs w:val="22"/>
            </w:rPr>
            <w:t>☐</w:t>
          </w:r>
        </w:sdtContent>
      </w:sdt>
      <w:r w:rsidR="006556D7" w:rsidRPr="00D94949">
        <w:rPr>
          <w:rFonts w:ascii="Arial" w:hAnsi="Arial" w:cs="Arial"/>
          <w:sz w:val="22"/>
          <w:szCs w:val="22"/>
        </w:rPr>
        <w:t>Additional pages attached.</w:t>
      </w:r>
    </w:p>
    <w:p w14:paraId="53079644" w14:textId="19C119CD" w:rsidR="006556D7" w:rsidRPr="00D94949" w:rsidRDefault="00AB7B21" w:rsidP="00D94949">
      <w:pPr>
        <w:spacing w:before="40" w:after="40"/>
        <w:rPr>
          <w:rFonts w:ascii="Arial" w:hAnsi="Arial" w:cs="Arial"/>
        </w:rPr>
      </w:pPr>
      <w:sdt>
        <w:sdtPr>
          <w:rPr>
            <w:rFonts w:ascii="Arial" w:hAnsi="Arial" w:cs="Arial"/>
            <w:sz w:val="20"/>
            <w:szCs w:val="20"/>
          </w:rPr>
          <w:id w:val="1240143406"/>
          <w14:checkbox>
            <w14:checked w14:val="0"/>
            <w14:checkedState w14:val="2612" w14:font="MS Gothic"/>
            <w14:uncheckedState w14:val="2610" w14:font="MS Gothic"/>
          </w14:checkbox>
        </w:sdtPr>
        <w:sdtEndPr/>
        <w:sdtContent>
          <w:r w:rsidR="00D94949">
            <w:rPr>
              <w:rFonts w:ascii="MS Gothic" w:eastAsia="MS Gothic" w:hAnsi="MS Gothic" w:cs="Arial" w:hint="eastAsia"/>
              <w:sz w:val="20"/>
              <w:szCs w:val="20"/>
            </w:rPr>
            <w:t>☐</w:t>
          </w:r>
        </w:sdtContent>
      </w:sdt>
      <w:r w:rsidR="006556D7" w:rsidRPr="00D94949">
        <w:rPr>
          <w:rFonts w:ascii="Arial" w:hAnsi="Arial" w:cs="Arial"/>
          <w:sz w:val="20"/>
          <w:szCs w:val="20"/>
        </w:rPr>
        <w:t>Uphold</w:t>
      </w:r>
    </w:p>
    <w:p w14:paraId="651C88FD" w14:textId="13D8CD10" w:rsidR="006556D7" w:rsidRPr="00D94949" w:rsidRDefault="00AB7B21" w:rsidP="00D94949">
      <w:pPr>
        <w:spacing w:before="40" w:after="40"/>
        <w:rPr>
          <w:rFonts w:ascii="Arial" w:hAnsi="Arial" w:cs="Arial"/>
        </w:rPr>
      </w:pPr>
      <w:sdt>
        <w:sdtPr>
          <w:rPr>
            <w:rFonts w:ascii="Arial" w:hAnsi="Arial" w:cs="Arial"/>
            <w:sz w:val="20"/>
            <w:szCs w:val="20"/>
          </w:rPr>
          <w:id w:val="-184368618"/>
          <w14:checkbox>
            <w14:checked w14:val="0"/>
            <w14:checkedState w14:val="2612" w14:font="MS Gothic"/>
            <w14:uncheckedState w14:val="2610" w14:font="MS Gothic"/>
          </w14:checkbox>
        </w:sdtPr>
        <w:sdtEndPr/>
        <w:sdtContent>
          <w:r w:rsidR="00D94949">
            <w:rPr>
              <w:rFonts w:ascii="MS Gothic" w:eastAsia="MS Gothic" w:hAnsi="MS Gothic" w:cs="Arial" w:hint="eastAsia"/>
              <w:sz w:val="20"/>
              <w:szCs w:val="20"/>
            </w:rPr>
            <w:t>☐</w:t>
          </w:r>
        </w:sdtContent>
      </w:sdt>
      <w:r w:rsidR="006556D7" w:rsidRPr="00D94949">
        <w:rPr>
          <w:rFonts w:ascii="Arial" w:hAnsi="Arial" w:cs="Arial"/>
          <w:sz w:val="20"/>
          <w:szCs w:val="20"/>
        </w:rPr>
        <w:t>Reverse</w:t>
      </w:r>
    </w:p>
    <w:p w14:paraId="12C04D65" w14:textId="48444D83" w:rsidR="006556D7" w:rsidRPr="000E5F12" w:rsidRDefault="006556D7" w:rsidP="006556D7">
      <w:pPr>
        <w:rPr>
          <w:rFonts w:ascii="Arial" w:hAnsi="Arial" w:cs="Arial"/>
          <w:sz w:val="20"/>
          <w:szCs w:val="20"/>
        </w:rPr>
      </w:pPr>
      <w:r>
        <w:rPr>
          <w:rFonts w:ascii="Arial" w:hAnsi="Arial" w:cs="Arial"/>
          <w:sz w:val="20"/>
          <w:szCs w:val="20"/>
        </w:rPr>
        <w:t>ACRB Chairperson’s Signature</w:t>
      </w:r>
      <w:r w:rsidR="005F77A9">
        <w:rPr>
          <w:rFonts w:ascii="Arial" w:hAnsi="Arial" w:cs="Arial"/>
          <w:sz w:val="20"/>
          <w:szCs w:val="20"/>
        </w:rPr>
        <w:t>:</w:t>
      </w:r>
    </w:p>
    <w:p w14:paraId="6919C856" w14:textId="0C44D5BC" w:rsidR="006E1173" w:rsidRDefault="006556D7" w:rsidP="006556D7">
      <w:pPr>
        <w:pBdr>
          <w:bottom w:val="single" w:sz="12" w:space="1" w:color="auto"/>
        </w:pBdr>
      </w:pPr>
      <w:r>
        <w:rPr>
          <w:rFonts w:ascii="Arial" w:hAnsi="Arial" w:cs="Arial"/>
          <w:sz w:val="20"/>
          <w:szCs w:val="20"/>
        </w:rPr>
        <w:t>Decision Date</w:t>
      </w:r>
      <w:r w:rsidR="005F77A9">
        <w:rPr>
          <w:rFonts w:ascii="Arial" w:hAnsi="Arial" w:cs="Arial"/>
          <w:sz w:val="20"/>
          <w:szCs w:val="20"/>
        </w:rPr>
        <w:t>:</w:t>
      </w:r>
      <w:r>
        <w:rPr>
          <w:rFonts w:ascii="Arial" w:hAnsi="Arial" w:cs="Arial"/>
          <w:sz w:val="20"/>
          <w:szCs w:val="20"/>
        </w:rPr>
        <w:fldChar w:fldCharType="begin">
          <w:ffData>
            <w:name w:val="Text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4E1ACAEB" w14:textId="77777777" w:rsidR="005F77A9" w:rsidRDefault="005F77A9" w:rsidP="006E1173"/>
    <w:p w14:paraId="218A186C" w14:textId="77777777" w:rsidR="00D00385" w:rsidRDefault="00D00385" w:rsidP="00D00385">
      <w:pPr>
        <w:pBdr>
          <w:bottom w:val="single" w:sz="12" w:space="1" w:color="auto"/>
        </w:pBdr>
        <w:rPr>
          <w:rFonts w:ascii="Arial" w:hAnsi="Arial" w:cs="Arial"/>
          <w:b/>
          <w:bCs/>
        </w:rPr>
      </w:pPr>
      <w:r w:rsidRPr="3A5443F9">
        <w:rPr>
          <w:rFonts w:ascii="Arial" w:hAnsi="Arial" w:cs="Arial"/>
          <w:b/>
          <w:bCs/>
        </w:rPr>
        <w:t>Section I</w:t>
      </w:r>
      <w:r>
        <w:rPr>
          <w:rFonts w:ascii="Arial" w:hAnsi="Arial" w:cs="Arial"/>
          <w:b/>
          <w:bCs/>
        </w:rPr>
        <w:t>V</w:t>
      </w:r>
      <w:r w:rsidRPr="3A5443F9">
        <w:rPr>
          <w:rFonts w:ascii="Arial" w:hAnsi="Arial" w:cs="Arial"/>
          <w:b/>
          <w:bCs/>
        </w:rPr>
        <w:t>:  Division Director Review</w:t>
      </w:r>
    </w:p>
    <w:p w14:paraId="17F4B00B" w14:textId="6DE7AC51" w:rsidR="00412D97" w:rsidRPr="00C53564" w:rsidRDefault="00412D97" w:rsidP="00D00385">
      <w:pPr>
        <w:rPr>
          <w:rFonts w:ascii="Arial" w:hAnsi="Arial" w:cs="Arial"/>
          <w:b/>
          <w:bCs/>
        </w:rPr>
      </w:pPr>
      <w:r>
        <w:rPr>
          <w:rFonts w:ascii="Arial" w:hAnsi="Arial" w:cs="Arial"/>
          <w:b/>
          <w:bCs/>
          <w:noProof/>
        </w:rPr>
        <mc:AlternateContent>
          <mc:Choice Requires="wps">
            <w:drawing>
              <wp:anchor distT="0" distB="0" distL="114300" distR="114300" simplePos="0" relativeHeight="251658243" behindDoc="1" locked="0" layoutInCell="1" allowOverlap="1" wp14:anchorId="362B4CF1" wp14:editId="52F10822">
                <wp:simplePos x="0" y="0"/>
                <wp:positionH relativeFrom="margin">
                  <wp:align>left</wp:align>
                </wp:positionH>
                <wp:positionV relativeFrom="paragraph">
                  <wp:posOffset>6350</wp:posOffset>
                </wp:positionV>
                <wp:extent cx="6888480" cy="480060"/>
                <wp:effectExtent l="0" t="0" r="26670" b="15240"/>
                <wp:wrapNone/>
                <wp:docPr id="132098317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88480" cy="480060"/>
                        </a:xfrm>
                        <a:prstGeom prst="rect">
                          <a:avLst/>
                        </a:prstGeom>
                        <a:solidFill>
                          <a:sysClr val="window" lastClr="FFFFFF">
                            <a:lumMod val="95000"/>
                          </a:sysClr>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5B773F" id="Rectangle 1" o:spid="_x0000_s1026" alt="&quot;&quot;" style="position:absolute;margin-left:0;margin-top:.5pt;width:542.4pt;height:37.8pt;z-index:-251658237;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" fillcolor="#f2f2f2" strokecolor="window" strokeweight="2pt">
                <w10:wrap anchorx="margin"/>
              </v:rect>
            </w:pict>
          </mc:Fallback>
        </mc:AlternateContent>
      </w:r>
    </w:p>
    <w:p w14:paraId="49D7A13B" w14:textId="0FB3559A" w:rsidR="00D00385" w:rsidRDefault="00D00385" w:rsidP="00D00385">
      <w:pPr>
        <w:rPr>
          <w:rFonts w:ascii="Arial" w:hAnsi="Arial" w:cs="Arial"/>
          <w:sz w:val="22"/>
          <w:szCs w:val="22"/>
        </w:rPr>
      </w:pPr>
      <w:r w:rsidRPr="3A5443F9">
        <w:rPr>
          <w:rFonts w:ascii="Arial" w:hAnsi="Arial" w:cs="Arial"/>
          <w:sz w:val="22"/>
          <w:szCs w:val="22"/>
        </w:rPr>
        <w:t xml:space="preserve">All parties will be notified of the Division Director’s decision within 30 days </w:t>
      </w:r>
      <w:r>
        <w:rPr>
          <w:rFonts w:ascii="Arial" w:hAnsi="Arial" w:cs="Arial"/>
          <w:sz w:val="22"/>
          <w:szCs w:val="22"/>
        </w:rPr>
        <w:t xml:space="preserve">of </w:t>
      </w:r>
      <w:r w:rsidRPr="3A5443F9">
        <w:rPr>
          <w:rFonts w:ascii="Arial" w:hAnsi="Arial" w:cs="Arial"/>
          <w:sz w:val="22"/>
          <w:szCs w:val="22"/>
        </w:rPr>
        <w:t xml:space="preserve">the ACRB recommendation. </w:t>
      </w:r>
    </w:p>
    <w:p w14:paraId="70511E89" w14:textId="77777777" w:rsidR="00D00385" w:rsidRDefault="00D00385" w:rsidP="00D00385">
      <w:pPr>
        <w:pBdr>
          <w:bottom w:val="single" w:sz="12" w:space="1" w:color="auto"/>
        </w:pBdr>
        <w:rPr>
          <w:rFonts w:ascii="Arial" w:hAnsi="Arial" w:cs="Arial"/>
          <w:sz w:val="22"/>
          <w:szCs w:val="22"/>
        </w:rPr>
      </w:pPr>
      <w:r w:rsidRPr="3A5443F9">
        <w:rPr>
          <w:rFonts w:ascii="Arial" w:hAnsi="Arial" w:cs="Arial"/>
          <w:sz w:val="22"/>
          <w:szCs w:val="22"/>
        </w:rPr>
        <w:t>The decision of the Division Director shall be the final decision of the division.</w:t>
      </w:r>
    </w:p>
    <w:p w14:paraId="29ED163B" w14:textId="77777777" w:rsidR="00412D97" w:rsidRDefault="00412D97" w:rsidP="00D00385">
      <w:pPr>
        <w:rPr>
          <w:rFonts w:ascii="Arial" w:hAnsi="Arial" w:cs="Arial"/>
          <w:sz w:val="22"/>
          <w:szCs w:val="22"/>
        </w:rPr>
      </w:pPr>
    </w:p>
    <w:p w14:paraId="730D6042" w14:textId="77777777" w:rsidR="00D00385" w:rsidRDefault="00D00385" w:rsidP="00D00385">
      <w:pPr>
        <w:rPr>
          <w:rFonts w:ascii="Arial" w:hAnsi="Arial" w:cs="Arial"/>
          <w:b/>
          <w:bCs/>
        </w:rPr>
      </w:pPr>
      <w:r w:rsidRPr="3A5443F9">
        <w:rPr>
          <w:rFonts w:ascii="Arial" w:hAnsi="Arial" w:cs="Arial"/>
          <w:b/>
          <w:bCs/>
        </w:rPr>
        <w:t>Division Director Decision</w:t>
      </w:r>
    </w:p>
    <w:p w14:paraId="6332B2CB" w14:textId="6F616E2B" w:rsidR="00D00385" w:rsidRDefault="00D64E63" w:rsidP="00D00385">
      <w:pPr>
        <w:rPr>
          <w:rFonts w:ascii="Arial" w:hAnsi="Arial" w:cs="Arial"/>
          <w:b/>
          <w:bCs/>
        </w:rPr>
      </w:pPr>
      <w:r w:rsidRPr="004A3223">
        <w:rPr>
          <w:rFonts w:ascii="Arial" w:hAnsi="Arial" w:cs="Arial"/>
          <w:sz w:val="22"/>
          <w:szCs w:val="22"/>
        </w:rPr>
        <w:fldChar w:fldCharType="begin">
          <w:ffData>
            <w:name w:val="Text5"/>
            <w:enabled/>
            <w:calcOnExit w:val="0"/>
            <w:textInput/>
          </w:ffData>
        </w:fldChar>
      </w:r>
      <w:r w:rsidRPr="004A3223">
        <w:rPr>
          <w:rFonts w:ascii="Arial" w:hAnsi="Arial" w:cs="Arial"/>
          <w:sz w:val="22"/>
          <w:szCs w:val="22"/>
        </w:rPr>
        <w:instrText xml:space="preserve"> FORMTEXT </w:instrText>
      </w:r>
      <w:r w:rsidRPr="004A3223">
        <w:rPr>
          <w:rFonts w:ascii="Arial" w:hAnsi="Arial" w:cs="Arial"/>
          <w:sz w:val="22"/>
          <w:szCs w:val="22"/>
        </w:rPr>
      </w:r>
      <w:r w:rsidRPr="004A3223">
        <w:rPr>
          <w:rFonts w:ascii="Arial" w:hAnsi="Arial" w:cs="Arial"/>
          <w:sz w:val="22"/>
          <w:szCs w:val="22"/>
        </w:rPr>
        <w:fldChar w:fldCharType="separate"/>
      </w:r>
      <w:r w:rsidRPr="004A3223">
        <w:rPr>
          <w:rFonts w:ascii="Arial" w:hAnsi="Arial" w:cs="Arial"/>
          <w:noProof/>
          <w:sz w:val="22"/>
          <w:szCs w:val="22"/>
        </w:rPr>
        <w:t> </w:t>
      </w:r>
      <w:r w:rsidRPr="004A3223">
        <w:rPr>
          <w:rFonts w:ascii="Arial" w:hAnsi="Arial" w:cs="Arial"/>
          <w:noProof/>
          <w:sz w:val="22"/>
          <w:szCs w:val="22"/>
        </w:rPr>
        <w:t> </w:t>
      </w:r>
      <w:r w:rsidRPr="004A3223">
        <w:rPr>
          <w:rFonts w:ascii="Arial" w:hAnsi="Arial" w:cs="Arial"/>
          <w:noProof/>
          <w:sz w:val="22"/>
          <w:szCs w:val="22"/>
        </w:rPr>
        <w:t> </w:t>
      </w:r>
      <w:r w:rsidRPr="004A3223">
        <w:rPr>
          <w:rFonts w:ascii="Arial" w:hAnsi="Arial" w:cs="Arial"/>
          <w:noProof/>
          <w:sz w:val="22"/>
          <w:szCs w:val="22"/>
        </w:rPr>
        <w:t> </w:t>
      </w:r>
      <w:r w:rsidRPr="004A3223">
        <w:rPr>
          <w:rFonts w:ascii="Arial" w:hAnsi="Arial" w:cs="Arial"/>
          <w:noProof/>
          <w:sz w:val="22"/>
          <w:szCs w:val="22"/>
        </w:rPr>
        <w:t> </w:t>
      </w:r>
      <w:r w:rsidRPr="004A3223">
        <w:rPr>
          <w:rFonts w:ascii="Arial" w:hAnsi="Arial" w:cs="Arial"/>
          <w:sz w:val="22"/>
          <w:szCs w:val="22"/>
        </w:rPr>
        <w:fldChar w:fldCharType="end"/>
      </w:r>
    </w:p>
    <w:p w14:paraId="106EE5BB" w14:textId="77777777" w:rsidR="00412D97" w:rsidRDefault="00412D97" w:rsidP="00D00385">
      <w:pPr>
        <w:rPr>
          <w:rFonts w:ascii="Arial" w:hAnsi="Arial" w:cs="Arial"/>
          <w:b/>
          <w:bCs/>
        </w:rPr>
      </w:pPr>
    </w:p>
    <w:p w14:paraId="25EAEB09" w14:textId="77777777" w:rsidR="00412D97" w:rsidRDefault="00412D97" w:rsidP="00D00385">
      <w:pPr>
        <w:rPr>
          <w:rFonts w:ascii="Arial" w:hAnsi="Arial" w:cs="Arial"/>
          <w:b/>
          <w:bCs/>
        </w:rPr>
      </w:pPr>
    </w:p>
    <w:p w14:paraId="0F116F28" w14:textId="77777777" w:rsidR="00412D97" w:rsidRDefault="00412D97" w:rsidP="00D00385">
      <w:pPr>
        <w:rPr>
          <w:rFonts w:ascii="Arial" w:hAnsi="Arial" w:cs="Arial"/>
          <w:b/>
          <w:bCs/>
        </w:rPr>
      </w:pPr>
    </w:p>
    <w:p w14:paraId="3D42BFC0" w14:textId="77777777" w:rsidR="00412D97" w:rsidRDefault="00412D97" w:rsidP="00D00385">
      <w:pPr>
        <w:rPr>
          <w:rFonts w:ascii="Arial" w:hAnsi="Arial" w:cs="Arial"/>
          <w:b/>
          <w:bCs/>
        </w:rPr>
      </w:pPr>
    </w:p>
    <w:p w14:paraId="0838CD2D" w14:textId="77777777" w:rsidR="00412D97" w:rsidRDefault="00412D97" w:rsidP="00D00385">
      <w:pPr>
        <w:rPr>
          <w:rFonts w:ascii="Arial" w:hAnsi="Arial" w:cs="Arial"/>
          <w:b/>
          <w:bCs/>
        </w:rPr>
      </w:pPr>
    </w:p>
    <w:p w14:paraId="2DF9AF89" w14:textId="77777777" w:rsidR="00412D97" w:rsidRDefault="00412D97" w:rsidP="00D00385">
      <w:pPr>
        <w:rPr>
          <w:rFonts w:ascii="Arial" w:hAnsi="Arial" w:cs="Arial"/>
          <w:b/>
          <w:bCs/>
        </w:rPr>
      </w:pPr>
    </w:p>
    <w:p w14:paraId="34A70C6D" w14:textId="77777777" w:rsidR="00BA218E" w:rsidRDefault="00BA218E" w:rsidP="00D00385">
      <w:pPr>
        <w:rPr>
          <w:rFonts w:ascii="Arial" w:hAnsi="Arial" w:cs="Arial"/>
          <w:noProof/>
          <w:sz w:val="20"/>
          <w:szCs w:val="20"/>
        </w:rPr>
      </w:pPr>
    </w:p>
    <w:p w14:paraId="6976B0B1" w14:textId="77777777" w:rsidR="00BA218E" w:rsidRPr="00C53564" w:rsidRDefault="00BA218E" w:rsidP="00D00385">
      <w:pPr>
        <w:rPr>
          <w:rFonts w:ascii="Arial" w:hAnsi="Arial" w:cs="Arial"/>
          <w:noProof/>
          <w:sz w:val="20"/>
          <w:szCs w:val="20"/>
        </w:rPr>
      </w:pPr>
    </w:p>
    <w:p w14:paraId="080B743B" w14:textId="212ACE6D" w:rsidR="00D00385" w:rsidRDefault="00AB7B21" w:rsidP="003A1A84">
      <w:pPr>
        <w:rPr>
          <w:rFonts w:ascii="Arial" w:hAnsi="Arial" w:cs="Arial"/>
          <w:sz w:val="22"/>
          <w:szCs w:val="22"/>
        </w:rPr>
      </w:pPr>
      <w:sdt>
        <w:sdtPr>
          <w:rPr>
            <w:rFonts w:ascii="Arial" w:hAnsi="Arial" w:cs="Arial"/>
            <w:sz w:val="22"/>
            <w:szCs w:val="22"/>
          </w:rPr>
          <w:id w:val="-820971451"/>
          <w14:checkbox>
            <w14:checked w14:val="0"/>
            <w14:checkedState w14:val="2612" w14:font="MS Gothic"/>
            <w14:uncheckedState w14:val="2610" w14:font="MS Gothic"/>
          </w14:checkbox>
        </w:sdtPr>
        <w:sdtEndPr/>
        <w:sdtContent>
          <w:r w:rsidR="003A1A84">
            <w:rPr>
              <w:rFonts w:ascii="MS Gothic" w:eastAsia="MS Gothic" w:hAnsi="MS Gothic" w:cs="Arial" w:hint="eastAsia"/>
              <w:sz w:val="22"/>
              <w:szCs w:val="22"/>
            </w:rPr>
            <w:t>☐</w:t>
          </w:r>
        </w:sdtContent>
      </w:sdt>
      <w:r w:rsidR="00D00385" w:rsidRPr="003A1A84">
        <w:rPr>
          <w:rFonts w:ascii="Arial" w:hAnsi="Arial" w:cs="Arial"/>
          <w:sz w:val="22"/>
          <w:szCs w:val="22"/>
        </w:rPr>
        <w:t>Additional pages attached</w:t>
      </w:r>
    </w:p>
    <w:p w14:paraId="3A76BB59" w14:textId="1DFE1E7B" w:rsidR="00D00385" w:rsidRPr="003A1A84" w:rsidRDefault="00AB7B21" w:rsidP="003A1A84">
      <w:pPr>
        <w:spacing w:before="40" w:after="40"/>
        <w:rPr>
          <w:rFonts w:ascii="Arial" w:hAnsi="Arial" w:cs="Arial"/>
          <w:sz w:val="22"/>
          <w:szCs w:val="22"/>
        </w:rPr>
      </w:pPr>
      <w:sdt>
        <w:sdtPr>
          <w:rPr>
            <w:rFonts w:ascii="Arial" w:hAnsi="Arial" w:cs="Arial"/>
            <w:sz w:val="22"/>
            <w:szCs w:val="22"/>
          </w:rPr>
          <w:id w:val="663740623"/>
          <w14:checkbox>
            <w14:checked w14:val="0"/>
            <w14:checkedState w14:val="2612" w14:font="MS Gothic"/>
            <w14:uncheckedState w14:val="2610" w14:font="MS Gothic"/>
          </w14:checkbox>
        </w:sdtPr>
        <w:sdtEndPr/>
        <w:sdtContent>
          <w:r w:rsidR="003A1A84" w:rsidRPr="003A1A84">
            <w:rPr>
              <w:rFonts w:ascii="MS Gothic" w:eastAsia="MS Gothic" w:hAnsi="MS Gothic" w:cs="Arial" w:hint="eastAsia"/>
              <w:sz w:val="22"/>
              <w:szCs w:val="22"/>
            </w:rPr>
            <w:t>☐</w:t>
          </w:r>
        </w:sdtContent>
      </w:sdt>
      <w:r w:rsidR="00D00385" w:rsidRPr="003A1A84">
        <w:rPr>
          <w:rFonts w:ascii="Arial" w:hAnsi="Arial" w:cs="Arial"/>
          <w:sz w:val="22"/>
          <w:szCs w:val="22"/>
        </w:rPr>
        <w:t xml:space="preserve">Uphold </w:t>
      </w:r>
    </w:p>
    <w:p w14:paraId="77FE1CD8" w14:textId="48E3E420" w:rsidR="00D00385" w:rsidRPr="003A1A84" w:rsidRDefault="00AB7B21" w:rsidP="003A1A84">
      <w:pPr>
        <w:spacing w:before="40" w:after="40"/>
        <w:rPr>
          <w:rFonts w:ascii="Arial" w:hAnsi="Arial" w:cs="Arial"/>
          <w:sz w:val="22"/>
          <w:szCs w:val="22"/>
        </w:rPr>
      </w:pPr>
      <w:sdt>
        <w:sdtPr>
          <w:rPr>
            <w:rFonts w:ascii="Arial" w:hAnsi="Arial" w:cs="Arial"/>
            <w:sz w:val="22"/>
            <w:szCs w:val="22"/>
          </w:rPr>
          <w:id w:val="803898152"/>
          <w14:checkbox>
            <w14:checked w14:val="0"/>
            <w14:checkedState w14:val="2612" w14:font="MS Gothic"/>
            <w14:uncheckedState w14:val="2610" w14:font="MS Gothic"/>
          </w14:checkbox>
        </w:sdtPr>
        <w:sdtEndPr/>
        <w:sdtContent>
          <w:r w:rsidR="003A1A84" w:rsidRPr="003A1A84">
            <w:rPr>
              <w:rFonts w:ascii="MS Gothic" w:eastAsia="MS Gothic" w:hAnsi="MS Gothic" w:cs="Arial" w:hint="eastAsia"/>
              <w:sz w:val="22"/>
              <w:szCs w:val="22"/>
            </w:rPr>
            <w:t>☐</w:t>
          </w:r>
        </w:sdtContent>
      </w:sdt>
      <w:r w:rsidR="00D00385" w:rsidRPr="003A1A84">
        <w:rPr>
          <w:rFonts w:ascii="Arial" w:hAnsi="Arial" w:cs="Arial"/>
          <w:sz w:val="22"/>
          <w:szCs w:val="22"/>
        </w:rPr>
        <w:t>Reverse</w:t>
      </w:r>
      <w:r w:rsidR="00D94949">
        <w:rPr>
          <w:rFonts w:ascii="Arial" w:hAnsi="Arial" w:cs="Arial"/>
          <w:sz w:val="22"/>
          <w:szCs w:val="22"/>
        </w:rPr>
        <w:t xml:space="preserve"> </w:t>
      </w:r>
    </w:p>
    <w:p w14:paraId="6AA590AA" w14:textId="4AE14D51" w:rsidR="00D00385" w:rsidRPr="003A1A84" w:rsidRDefault="00D00385" w:rsidP="00D00385">
      <w:pPr>
        <w:rPr>
          <w:rFonts w:ascii="Arial" w:hAnsi="Arial" w:cs="Arial"/>
          <w:sz w:val="22"/>
          <w:szCs w:val="22"/>
        </w:rPr>
      </w:pPr>
      <w:r w:rsidRPr="003A1A84">
        <w:rPr>
          <w:rFonts w:ascii="Arial" w:hAnsi="Arial" w:cs="Arial"/>
          <w:sz w:val="22"/>
          <w:szCs w:val="22"/>
        </w:rPr>
        <w:t>Division Director’s Signature</w:t>
      </w:r>
      <w:r w:rsidR="00412D97" w:rsidRPr="003A1A84">
        <w:rPr>
          <w:rFonts w:ascii="Arial" w:hAnsi="Arial" w:cs="Arial"/>
          <w:sz w:val="22"/>
          <w:szCs w:val="22"/>
        </w:rPr>
        <w:t>:</w:t>
      </w:r>
    </w:p>
    <w:p w14:paraId="648A81F5" w14:textId="2778137F" w:rsidR="00575BD8" w:rsidRPr="00BA218E" w:rsidRDefault="00D00385" w:rsidP="3A5443F9">
      <w:pPr>
        <w:rPr>
          <w:sz w:val="22"/>
          <w:szCs w:val="22"/>
        </w:rPr>
      </w:pPr>
      <w:r w:rsidRPr="003A1A84">
        <w:rPr>
          <w:rFonts w:ascii="Arial" w:hAnsi="Arial" w:cs="Arial"/>
          <w:sz w:val="22"/>
          <w:szCs w:val="22"/>
        </w:rPr>
        <w:t>Decision Date</w:t>
      </w:r>
      <w:r w:rsidR="00412D97" w:rsidRPr="003A1A84">
        <w:rPr>
          <w:rFonts w:ascii="Arial" w:hAnsi="Arial" w:cs="Arial"/>
          <w:sz w:val="22"/>
          <w:szCs w:val="22"/>
        </w:rPr>
        <w:t xml:space="preserve">: </w:t>
      </w:r>
      <w:r w:rsidRPr="003A1A84">
        <w:rPr>
          <w:rFonts w:ascii="Arial" w:hAnsi="Arial" w:cs="Arial"/>
          <w:sz w:val="22"/>
          <w:szCs w:val="22"/>
        </w:rPr>
        <w:fldChar w:fldCharType="begin">
          <w:ffData>
            <w:name w:val="Text7"/>
            <w:enabled/>
            <w:calcOnExit w:val="0"/>
            <w:textInput/>
          </w:ffData>
        </w:fldChar>
      </w:r>
      <w:r w:rsidRPr="003A1A84">
        <w:rPr>
          <w:rFonts w:ascii="Arial" w:hAnsi="Arial" w:cs="Arial"/>
          <w:sz w:val="22"/>
          <w:szCs w:val="22"/>
        </w:rPr>
        <w:instrText xml:space="preserve"> FORMTEXT </w:instrText>
      </w:r>
      <w:r w:rsidRPr="003A1A84">
        <w:rPr>
          <w:rFonts w:ascii="Arial" w:hAnsi="Arial" w:cs="Arial"/>
          <w:sz w:val="22"/>
          <w:szCs w:val="22"/>
        </w:rPr>
      </w:r>
      <w:r w:rsidRPr="003A1A84">
        <w:rPr>
          <w:rFonts w:ascii="Arial" w:hAnsi="Arial" w:cs="Arial"/>
          <w:sz w:val="22"/>
          <w:szCs w:val="22"/>
        </w:rPr>
        <w:fldChar w:fldCharType="separate"/>
      </w:r>
      <w:r w:rsidRPr="003A1A84">
        <w:rPr>
          <w:rFonts w:ascii="Arial" w:hAnsi="Arial" w:cs="Arial"/>
          <w:noProof/>
          <w:sz w:val="22"/>
          <w:szCs w:val="22"/>
        </w:rPr>
        <w:t> </w:t>
      </w:r>
      <w:r w:rsidRPr="003A1A84">
        <w:rPr>
          <w:rFonts w:ascii="Arial" w:hAnsi="Arial" w:cs="Arial"/>
          <w:noProof/>
          <w:sz w:val="22"/>
          <w:szCs w:val="22"/>
        </w:rPr>
        <w:t> </w:t>
      </w:r>
      <w:r w:rsidRPr="003A1A84">
        <w:rPr>
          <w:rFonts w:ascii="Arial" w:hAnsi="Arial" w:cs="Arial"/>
          <w:noProof/>
          <w:sz w:val="22"/>
          <w:szCs w:val="22"/>
        </w:rPr>
        <w:t> </w:t>
      </w:r>
      <w:r w:rsidRPr="003A1A84">
        <w:rPr>
          <w:rFonts w:ascii="Arial" w:hAnsi="Arial" w:cs="Arial"/>
          <w:noProof/>
          <w:sz w:val="22"/>
          <w:szCs w:val="22"/>
        </w:rPr>
        <w:t> </w:t>
      </w:r>
      <w:r w:rsidRPr="003A1A84">
        <w:rPr>
          <w:rFonts w:ascii="Arial" w:hAnsi="Arial" w:cs="Arial"/>
          <w:noProof/>
          <w:sz w:val="22"/>
          <w:szCs w:val="22"/>
        </w:rPr>
        <w:t> </w:t>
      </w:r>
      <w:r w:rsidRPr="003A1A84">
        <w:rPr>
          <w:rFonts w:ascii="Arial" w:hAnsi="Arial" w:cs="Arial"/>
          <w:sz w:val="22"/>
          <w:szCs w:val="22"/>
        </w:rPr>
        <w:fldChar w:fldCharType="end"/>
      </w:r>
    </w:p>
    <w:sectPr w:rsidR="00575BD8" w:rsidRPr="00BA218E" w:rsidSect="003D72D5">
      <w:footerReference w:type="even" r:id="rId14"/>
      <w:footerReference w:type="default" r:id="rId15"/>
      <w:pgSz w:w="12240" w:h="15840"/>
      <w:pgMar w:top="864"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0E278" w14:textId="77777777" w:rsidR="00B24164" w:rsidRDefault="00B24164">
      <w:r>
        <w:separator/>
      </w:r>
    </w:p>
  </w:endnote>
  <w:endnote w:type="continuationSeparator" w:id="0">
    <w:p w14:paraId="5DD69E21" w14:textId="77777777" w:rsidR="00B24164" w:rsidRDefault="00B24164">
      <w:r>
        <w:continuationSeparator/>
      </w:r>
    </w:p>
  </w:endnote>
  <w:endnote w:type="continuationNotice" w:id="1">
    <w:p w14:paraId="172CA0D8" w14:textId="77777777" w:rsidR="00B24164" w:rsidRDefault="00B241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64B61" w14:textId="63EBC598" w:rsidR="00D9308A" w:rsidRPr="00575BD8" w:rsidRDefault="00D9308A" w:rsidP="00AB7B21">
    <w:pPr>
      <w:pStyle w:val="Footer"/>
      <w:rPr>
        <w:rFonts w:ascii="Arial" w:hAnsi="Arial" w:cs="Arial"/>
        <w:sz w:val="14"/>
        <w:szCs w:val="14"/>
      </w:rPr>
    </w:pPr>
    <w:r w:rsidRPr="00575BD8">
      <w:rPr>
        <w:rFonts w:ascii="Arial" w:hAnsi="Arial" w:cs="Arial"/>
        <w:sz w:val="14"/>
        <w:szCs w:val="14"/>
      </w:rPr>
      <w:t xml:space="preserve">MO-886-2268                                                                                                                                                       </w:t>
    </w:r>
    <w:r>
      <w:rPr>
        <w:rFonts w:ascii="Arial" w:hAnsi="Arial" w:cs="Arial"/>
        <w:sz w:val="14"/>
        <w:szCs w:val="14"/>
      </w:rPr>
      <w:t xml:space="preserve">                                                                      </w:t>
    </w:r>
    <w:r w:rsidR="00AB7B21">
      <w:rPr>
        <w:rFonts w:ascii="Arial" w:hAnsi="Arial" w:cs="Arial"/>
        <w:sz w:val="14"/>
        <w:szCs w:val="14"/>
      </w:rPr>
      <w:t xml:space="preserve">CS-70 </w:t>
    </w:r>
    <w:r w:rsidR="00AB7B21" w:rsidRPr="00575BD8">
      <w:rPr>
        <w:rFonts w:ascii="Arial" w:hAnsi="Arial" w:cs="Arial"/>
        <w:sz w:val="14"/>
        <w:szCs w:val="14"/>
      </w:rPr>
      <w:t>(Rev</w:t>
    </w:r>
    <w:r w:rsidR="00AB7B21">
      <w:rPr>
        <w:rFonts w:ascii="Arial" w:hAnsi="Arial" w:cs="Arial"/>
        <w:sz w:val="14"/>
        <w:szCs w:val="14"/>
      </w:rPr>
      <w:t xml:space="preserve"> 04/2026)</w:t>
    </w:r>
  </w:p>
  <w:p w14:paraId="3086AF91" w14:textId="77777777" w:rsidR="00D9308A" w:rsidRDefault="00D930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8D461" w14:textId="672D9E91" w:rsidR="00575BD8" w:rsidRPr="00575BD8" w:rsidRDefault="00575BD8" w:rsidP="00AE51F5">
    <w:pPr>
      <w:pStyle w:val="Footer"/>
      <w:rPr>
        <w:rFonts w:ascii="Arial" w:hAnsi="Arial" w:cs="Arial"/>
        <w:sz w:val="14"/>
        <w:szCs w:val="14"/>
      </w:rPr>
    </w:pPr>
    <w:r w:rsidRPr="00575BD8">
      <w:rPr>
        <w:rFonts w:ascii="Arial" w:hAnsi="Arial" w:cs="Arial"/>
        <w:sz w:val="14"/>
        <w:szCs w:val="14"/>
      </w:rPr>
      <w:t xml:space="preserve">MO-886-2268                                                                                                                                                       </w:t>
    </w:r>
    <w:r>
      <w:rPr>
        <w:rFonts w:ascii="Arial" w:hAnsi="Arial" w:cs="Arial"/>
        <w:sz w:val="14"/>
        <w:szCs w:val="14"/>
      </w:rPr>
      <w:t xml:space="preserve">                                                               </w:t>
    </w:r>
    <w:r w:rsidR="002A6861">
      <w:rPr>
        <w:rFonts w:ascii="Arial" w:hAnsi="Arial" w:cs="Arial"/>
        <w:sz w:val="14"/>
        <w:szCs w:val="14"/>
      </w:rPr>
      <w:t xml:space="preserve">      CS-70</w:t>
    </w:r>
    <w:r w:rsidR="00AB7B21">
      <w:rPr>
        <w:rFonts w:ascii="Arial" w:hAnsi="Arial" w:cs="Arial"/>
        <w:sz w:val="14"/>
        <w:szCs w:val="14"/>
      </w:rPr>
      <w:t xml:space="preserve"> </w:t>
    </w:r>
    <w:r w:rsidRPr="00575BD8">
      <w:rPr>
        <w:rFonts w:ascii="Arial" w:hAnsi="Arial" w:cs="Arial"/>
        <w:sz w:val="14"/>
        <w:szCs w:val="14"/>
      </w:rPr>
      <w:t>(Rev</w:t>
    </w:r>
    <w:r w:rsidR="00AB7B21">
      <w:rPr>
        <w:rFonts w:ascii="Arial" w:hAnsi="Arial" w:cs="Arial"/>
        <w:sz w:val="14"/>
        <w:szCs w:val="14"/>
      </w:rPr>
      <w:t xml:space="preserve"> </w:t>
    </w:r>
    <w:r w:rsidR="002A6861">
      <w:rPr>
        <w:rFonts w:ascii="Arial" w:hAnsi="Arial" w:cs="Arial"/>
        <w:sz w:val="14"/>
        <w:szCs w:val="14"/>
      </w:rPr>
      <w:t>0</w:t>
    </w:r>
    <w:r w:rsidR="00AB7B21">
      <w:rPr>
        <w:rFonts w:ascii="Arial" w:hAnsi="Arial" w:cs="Arial"/>
        <w:sz w:val="14"/>
        <w:szCs w:val="14"/>
      </w:rPr>
      <w:t>4</w:t>
    </w:r>
    <w:r w:rsidR="00D9308A">
      <w:rPr>
        <w:rFonts w:ascii="Arial" w:hAnsi="Arial" w:cs="Arial"/>
        <w:sz w:val="14"/>
        <w:szCs w:val="14"/>
      </w:rPr>
      <w:t>/202</w:t>
    </w:r>
    <w:r w:rsidR="00E9598E">
      <w:rPr>
        <w:rFonts w:ascii="Arial" w:hAnsi="Arial" w:cs="Arial"/>
        <w:sz w:val="14"/>
        <w:szCs w:val="14"/>
      </w:rPr>
      <w:t>6</w:t>
    </w:r>
    <w:r w:rsidR="00D9308A">
      <w:rPr>
        <w:rFonts w:ascii="Arial" w:hAnsi="Arial" w:cs="Arial"/>
        <w:sz w:val="14"/>
        <w:szCs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68425" w14:textId="77777777" w:rsidR="00B24164" w:rsidRDefault="00B24164">
      <w:r>
        <w:separator/>
      </w:r>
    </w:p>
  </w:footnote>
  <w:footnote w:type="continuationSeparator" w:id="0">
    <w:p w14:paraId="66E65CA7" w14:textId="77777777" w:rsidR="00B24164" w:rsidRDefault="00B24164">
      <w:r>
        <w:continuationSeparator/>
      </w:r>
    </w:p>
  </w:footnote>
  <w:footnote w:type="continuationNotice" w:id="1">
    <w:p w14:paraId="1945D962" w14:textId="77777777" w:rsidR="00B24164" w:rsidRDefault="00B2416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50BD"/>
    <w:multiLevelType w:val="hybridMultilevel"/>
    <w:tmpl w:val="47DADA54"/>
    <w:lvl w:ilvl="0" w:tplc="56A0D362">
      <w:start w:val="1"/>
      <w:numFmt w:val="bullet"/>
      <w:lvlText w:val=""/>
      <w:lvlJc w:val="left"/>
      <w:pPr>
        <w:ind w:left="720" w:hanging="360"/>
      </w:pPr>
      <w:rPr>
        <w:rFonts w:ascii="Wingdings" w:hAnsi="Wingdings" w:hint="default"/>
      </w:rPr>
    </w:lvl>
    <w:lvl w:ilvl="1" w:tplc="CFD47458">
      <w:start w:val="1"/>
      <w:numFmt w:val="bullet"/>
      <w:lvlText w:val="o"/>
      <w:lvlJc w:val="left"/>
      <w:pPr>
        <w:ind w:left="1440" w:hanging="360"/>
      </w:pPr>
      <w:rPr>
        <w:rFonts w:ascii="Courier New" w:hAnsi="Courier New" w:hint="default"/>
      </w:rPr>
    </w:lvl>
    <w:lvl w:ilvl="2" w:tplc="CF986FC2">
      <w:start w:val="1"/>
      <w:numFmt w:val="bullet"/>
      <w:lvlText w:val=""/>
      <w:lvlJc w:val="left"/>
      <w:pPr>
        <w:ind w:left="2160" w:hanging="360"/>
      </w:pPr>
      <w:rPr>
        <w:rFonts w:ascii="Wingdings" w:hAnsi="Wingdings" w:hint="default"/>
      </w:rPr>
    </w:lvl>
    <w:lvl w:ilvl="3" w:tplc="E2CC4FD0">
      <w:start w:val="1"/>
      <w:numFmt w:val="bullet"/>
      <w:lvlText w:val=""/>
      <w:lvlJc w:val="left"/>
      <w:pPr>
        <w:ind w:left="2880" w:hanging="360"/>
      </w:pPr>
      <w:rPr>
        <w:rFonts w:ascii="Symbol" w:hAnsi="Symbol" w:hint="default"/>
      </w:rPr>
    </w:lvl>
    <w:lvl w:ilvl="4" w:tplc="68F87340">
      <w:start w:val="1"/>
      <w:numFmt w:val="bullet"/>
      <w:lvlText w:val="o"/>
      <w:lvlJc w:val="left"/>
      <w:pPr>
        <w:ind w:left="3600" w:hanging="360"/>
      </w:pPr>
      <w:rPr>
        <w:rFonts w:ascii="Courier New" w:hAnsi="Courier New" w:hint="default"/>
      </w:rPr>
    </w:lvl>
    <w:lvl w:ilvl="5" w:tplc="B78E7046">
      <w:start w:val="1"/>
      <w:numFmt w:val="bullet"/>
      <w:lvlText w:val=""/>
      <w:lvlJc w:val="left"/>
      <w:pPr>
        <w:ind w:left="4320" w:hanging="360"/>
      </w:pPr>
      <w:rPr>
        <w:rFonts w:ascii="Wingdings" w:hAnsi="Wingdings" w:hint="default"/>
      </w:rPr>
    </w:lvl>
    <w:lvl w:ilvl="6" w:tplc="B6FA1B80">
      <w:start w:val="1"/>
      <w:numFmt w:val="bullet"/>
      <w:lvlText w:val=""/>
      <w:lvlJc w:val="left"/>
      <w:pPr>
        <w:ind w:left="5040" w:hanging="360"/>
      </w:pPr>
      <w:rPr>
        <w:rFonts w:ascii="Symbol" w:hAnsi="Symbol" w:hint="default"/>
      </w:rPr>
    </w:lvl>
    <w:lvl w:ilvl="7" w:tplc="68DA12B8">
      <w:start w:val="1"/>
      <w:numFmt w:val="bullet"/>
      <w:lvlText w:val="o"/>
      <w:lvlJc w:val="left"/>
      <w:pPr>
        <w:ind w:left="5760" w:hanging="360"/>
      </w:pPr>
      <w:rPr>
        <w:rFonts w:ascii="Courier New" w:hAnsi="Courier New" w:hint="default"/>
      </w:rPr>
    </w:lvl>
    <w:lvl w:ilvl="8" w:tplc="94B44DD8">
      <w:start w:val="1"/>
      <w:numFmt w:val="bullet"/>
      <w:lvlText w:val=""/>
      <w:lvlJc w:val="left"/>
      <w:pPr>
        <w:ind w:left="6480" w:hanging="360"/>
      </w:pPr>
      <w:rPr>
        <w:rFonts w:ascii="Wingdings" w:hAnsi="Wingdings" w:hint="default"/>
      </w:rPr>
    </w:lvl>
  </w:abstractNum>
  <w:abstractNum w:abstractNumId="1" w15:restartNumberingAfterBreak="0">
    <w:nsid w:val="17681BD1"/>
    <w:multiLevelType w:val="hybridMultilevel"/>
    <w:tmpl w:val="A980FFBA"/>
    <w:lvl w:ilvl="0" w:tplc="4866F866">
      <w:start w:val="1"/>
      <w:numFmt w:val="decimal"/>
      <w:lvlText w:val="%1."/>
      <w:lvlJc w:val="left"/>
      <w:pPr>
        <w:tabs>
          <w:tab w:val="num" w:pos="72"/>
        </w:tabs>
        <w:ind w:left="288" w:hanging="288"/>
      </w:pPr>
      <w:rPr>
        <w:rFonts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A302B9A"/>
    <w:multiLevelType w:val="hybridMultilevel"/>
    <w:tmpl w:val="0F049168"/>
    <w:lvl w:ilvl="0" w:tplc="D67015F8">
      <w:start w:val="1"/>
      <w:numFmt w:val="bullet"/>
      <w:lvlText w:val=""/>
      <w:lvlJc w:val="left"/>
      <w:pPr>
        <w:ind w:left="720" w:hanging="360"/>
      </w:pPr>
      <w:rPr>
        <w:rFonts w:ascii="Wingdings" w:hAnsi="Wingdings" w:hint="default"/>
      </w:rPr>
    </w:lvl>
    <w:lvl w:ilvl="1" w:tplc="52BAFFAC">
      <w:start w:val="1"/>
      <w:numFmt w:val="bullet"/>
      <w:lvlText w:val="o"/>
      <w:lvlJc w:val="left"/>
      <w:pPr>
        <w:ind w:left="1440" w:hanging="360"/>
      </w:pPr>
      <w:rPr>
        <w:rFonts w:ascii="Courier New" w:hAnsi="Courier New" w:hint="default"/>
      </w:rPr>
    </w:lvl>
    <w:lvl w:ilvl="2" w:tplc="0B700822">
      <w:start w:val="1"/>
      <w:numFmt w:val="bullet"/>
      <w:lvlText w:val=""/>
      <w:lvlJc w:val="left"/>
      <w:pPr>
        <w:ind w:left="2160" w:hanging="360"/>
      </w:pPr>
      <w:rPr>
        <w:rFonts w:ascii="Wingdings" w:hAnsi="Wingdings" w:hint="default"/>
      </w:rPr>
    </w:lvl>
    <w:lvl w:ilvl="3" w:tplc="71240DD0">
      <w:start w:val="1"/>
      <w:numFmt w:val="bullet"/>
      <w:lvlText w:val=""/>
      <w:lvlJc w:val="left"/>
      <w:pPr>
        <w:ind w:left="2880" w:hanging="360"/>
      </w:pPr>
      <w:rPr>
        <w:rFonts w:ascii="Symbol" w:hAnsi="Symbol" w:hint="default"/>
      </w:rPr>
    </w:lvl>
    <w:lvl w:ilvl="4" w:tplc="42EA9FCC">
      <w:start w:val="1"/>
      <w:numFmt w:val="bullet"/>
      <w:lvlText w:val="o"/>
      <w:lvlJc w:val="left"/>
      <w:pPr>
        <w:ind w:left="3600" w:hanging="360"/>
      </w:pPr>
      <w:rPr>
        <w:rFonts w:ascii="Courier New" w:hAnsi="Courier New" w:hint="default"/>
      </w:rPr>
    </w:lvl>
    <w:lvl w:ilvl="5" w:tplc="C70A49E6">
      <w:start w:val="1"/>
      <w:numFmt w:val="bullet"/>
      <w:lvlText w:val=""/>
      <w:lvlJc w:val="left"/>
      <w:pPr>
        <w:ind w:left="4320" w:hanging="360"/>
      </w:pPr>
      <w:rPr>
        <w:rFonts w:ascii="Wingdings" w:hAnsi="Wingdings" w:hint="default"/>
      </w:rPr>
    </w:lvl>
    <w:lvl w:ilvl="6" w:tplc="660A1148">
      <w:start w:val="1"/>
      <w:numFmt w:val="bullet"/>
      <w:lvlText w:val=""/>
      <w:lvlJc w:val="left"/>
      <w:pPr>
        <w:ind w:left="5040" w:hanging="360"/>
      </w:pPr>
      <w:rPr>
        <w:rFonts w:ascii="Symbol" w:hAnsi="Symbol" w:hint="default"/>
      </w:rPr>
    </w:lvl>
    <w:lvl w:ilvl="7" w:tplc="36A23B5C">
      <w:start w:val="1"/>
      <w:numFmt w:val="bullet"/>
      <w:lvlText w:val="o"/>
      <w:lvlJc w:val="left"/>
      <w:pPr>
        <w:ind w:left="5760" w:hanging="360"/>
      </w:pPr>
      <w:rPr>
        <w:rFonts w:ascii="Courier New" w:hAnsi="Courier New" w:hint="default"/>
      </w:rPr>
    </w:lvl>
    <w:lvl w:ilvl="8" w:tplc="99D2A03C">
      <w:start w:val="1"/>
      <w:numFmt w:val="bullet"/>
      <w:lvlText w:val=""/>
      <w:lvlJc w:val="left"/>
      <w:pPr>
        <w:ind w:left="6480" w:hanging="360"/>
      </w:pPr>
      <w:rPr>
        <w:rFonts w:ascii="Wingdings" w:hAnsi="Wingdings" w:hint="default"/>
      </w:rPr>
    </w:lvl>
  </w:abstractNum>
  <w:abstractNum w:abstractNumId="3" w15:restartNumberingAfterBreak="0">
    <w:nsid w:val="20507E4A"/>
    <w:multiLevelType w:val="hybridMultilevel"/>
    <w:tmpl w:val="B68ED4E4"/>
    <w:lvl w:ilvl="0" w:tplc="E542BD40">
      <w:start w:val="1"/>
      <w:numFmt w:val="bullet"/>
      <w:lvlText w:val=""/>
      <w:lvlJc w:val="left"/>
      <w:pPr>
        <w:ind w:left="720" w:hanging="360"/>
      </w:pPr>
      <w:rPr>
        <w:rFonts w:ascii="Wingdings" w:hAnsi="Wingdings" w:hint="default"/>
      </w:rPr>
    </w:lvl>
    <w:lvl w:ilvl="1" w:tplc="C0CAAE04">
      <w:start w:val="1"/>
      <w:numFmt w:val="bullet"/>
      <w:lvlText w:val="o"/>
      <w:lvlJc w:val="left"/>
      <w:pPr>
        <w:ind w:left="1440" w:hanging="360"/>
      </w:pPr>
      <w:rPr>
        <w:rFonts w:ascii="Courier New" w:hAnsi="Courier New" w:hint="default"/>
      </w:rPr>
    </w:lvl>
    <w:lvl w:ilvl="2" w:tplc="78DADD3C">
      <w:start w:val="1"/>
      <w:numFmt w:val="bullet"/>
      <w:lvlText w:val=""/>
      <w:lvlJc w:val="left"/>
      <w:pPr>
        <w:ind w:left="2160" w:hanging="360"/>
      </w:pPr>
      <w:rPr>
        <w:rFonts w:ascii="Wingdings" w:hAnsi="Wingdings" w:hint="default"/>
      </w:rPr>
    </w:lvl>
    <w:lvl w:ilvl="3" w:tplc="F99EA538">
      <w:start w:val="1"/>
      <w:numFmt w:val="bullet"/>
      <w:lvlText w:val=""/>
      <w:lvlJc w:val="left"/>
      <w:pPr>
        <w:ind w:left="2880" w:hanging="360"/>
      </w:pPr>
      <w:rPr>
        <w:rFonts w:ascii="Symbol" w:hAnsi="Symbol" w:hint="default"/>
      </w:rPr>
    </w:lvl>
    <w:lvl w:ilvl="4" w:tplc="F2DA528A">
      <w:start w:val="1"/>
      <w:numFmt w:val="bullet"/>
      <w:lvlText w:val="o"/>
      <w:lvlJc w:val="left"/>
      <w:pPr>
        <w:ind w:left="3600" w:hanging="360"/>
      </w:pPr>
      <w:rPr>
        <w:rFonts w:ascii="Courier New" w:hAnsi="Courier New" w:hint="default"/>
      </w:rPr>
    </w:lvl>
    <w:lvl w:ilvl="5" w:tplc="D826ED0E">
      <w:start w:val="1"/>
      <w:numFmt w:val="bullet"/>
      <w:lvlText w:val=""/>
      <w:lvlJc w:val="left"/>
      <w:pPr>
        <w:ind w:left="4320" w:hanging="360"/>
      </w:pPr>
      <w:rPr>
        <w:rFonts w:ascii="Wingdings" w:hAnsi="Wingdings" w:hint="default"/>
      </w:rPr>
    </w:lvl>
    <w:lvl w:ilvl="6" w:tplc="D92AADC6">
      <w:start w:val="1"/>
      <w:numFmt w:val="bullet"/>
      <w:lvlText w:val=""/>
      <w:lvlJc w:val="left"/>
      <w:pPr>
        <w:ind w:left="5040" w:hanging="360"/>
      </w:pPr>
      <w:rPr>
        <w:rFonts w:ascii="Symbol" w:hAnsi="Symbol" w:hint="default"/>
      </w:rPr>
    </w:lvl>
    <w:lvl w:ilvl="7" w:tplc="3048AEB2">
      <w:start w:val="1"/>
      <w:numFmt w:val="bullet"/>
      <w:lvlText w:val="o"/>
      <w:lvlJc w:val="left"/>
      <w:pPr>
        <w:ind w:left="5760" w:hanging="360"/>
      </w:pPr>
      <w:rPr>
        <w:rFonts w:ascii="Courier New" w:hAnsi="Courier New" w:hint="default"/>
      </w:rPr>
    </w:lvl>
    <w:lvl w:ilvl="8" w:tplc="6338D720">
      <w:start w:val="1"/>
      <w:numFmt w:val="bullet"/>
      <w:lvlText w:val=""/>
      <w:lvlJc w:val="left"/>
      <w:pPr>
        <w:ind w:left="6480" w:hanging="360"/>
      </w:pPr>
      <w:rPr>
        <w:rFonts w:ascii="Wingdings" w:hAnsi="Wingdings" w:hint="default"/>
      </w:rPr>
    </w:lvl>
  </w:abstractNum>
  <w:abstractNum w:abstractNumId="4" w15:restartNumberingAfterBreak="0">
    <w:nsid w:val="32361F74"/>
    <w:multiLevelType w:val="hybridMultilevel"/>
    <w:tmpl w:val="9AFC573A"/>
    <w:lvl w:ilvl="0" w:tplc="B2761114">
      <w:start w:val="1"/>
      <w:numFmt w:val="bullet"/>
      <w:lvlText w:val=""/>
      <w:lvlJc w:val="left"/>
      <w:pPr>
        <w:ind w:left="720" w:hanging="360"/>
      </w:pPr>
      <w:rPr>
        <w:rFonts w:ascii="Wingdings" w:hAnsi="Wingdings" w:hint="default"/>
      </w:rPr>
    </w:lvl>
    <w:lvl w:ilvl="1" w:tplc="8D3EF6CA">
      <w:start w:val="1"/>
      <w:numFmt w:val="lowerLetter"/>
      <w:lvlText w:val="%2."/>
      <w:lvlJc w:val="left"/>
      <w:pPr>
        <w:ind w:left="1440" w:hanging="360"/>
      </w:pPr>
    </w:lvl>
    <w:lvl w:ilvl="2" w:tplc="24401A04">
      <w:start w:val="1"/>
      <w:numFmt w:val="lowerRoman"/>
      <w:lvlText w:val="%3."/>
      <w:lvlJc w:val="right"/>
      <w:pPr>
        <w:ind w:left="2160" w:hanging="180"/>
      </w:pPr>
    </w:lvl>
    <w:lvl w:ilvl="3" w:tplc="5996399E">
      <w:start w:val="1"/>
      <w:numFmt w:val="decimal"/>
      <w:lvlText w:val="%4."/>
      <w:lvlJc w:val="left"/>
      <w:pPr>
        <w:ind w:left="2880" w:hanging="360"/>
      </w:pPr>
    </w:lvl>
    <w:lvl w:ilvl="4" w:tplc="F12CB850">
      <w:start w:val="1"/>
      <w:numFmt w:val="lowerLetter"/>
      <w:lvlText w:val="%5."/>
      <w:lvlJc w:val="left"/>
      <w:pPr>
        <w:ind w:left="3600" w:hanging="360"/>
      </w:pPr>
    </w:lvl>
    <w:lvl w:ilvl="5" w:tplc="5F12C5A8">
      <w:start w:val="1"/>
      <w:numFmt w:val="lowerRoman"/>
      <w:lvlText w:val="%6."/>
      <w:lvlJc w:val="right"/>
      <w:pPr>
        <w:ind w:left="4320" w:hanging="180"/>
      </w:pPr>
    </w:lvl>
    <w:lvl w:ilvl="6" w:tplc="7292B8CC">
      <w:start w:val="1"/>
      <w:numFmt w:val="decimal"/>
      <w:lvlText w:val="%7."/>
      <w:lvlJc w:val="left"/>
      <w:pPr>
        <w:ind w:left="5040" w:hanging="360"/>
      </w:pPr>
    </w:lvl>
    <w:lvl w:ilvl="7" w:tplc="E19CDC04">
      <w:start w:val="1"/>
      <w:numFmt w:val="lowerLetter"/>
      <w:lvlText w:val="%8."/>
      <w:lvlJc w:val="left"/>
      <w:pPr>
        <w:ind w:left="5760" w:hanging="360"/>
      </w:pPr>
    </w:lvl>
    <w:lvl w:ilvl="8" w:tplc="0798B9CC">
      <w:start w:val="1"/>
      <w:numFmt w:val="lowerRoman"/>
      <w:lvlText w:val="%9."/>
      <w:lvlJc w:val="right"/>
      <w:pPr>
        <w:ind w:left="6480" w:hanging="180"/>
      </w:pPr>
    </w:lvl>
  </w:abstractNum>
  <w:abstractNum w:abstractNumId="5" w15:restartNumberingAfterBreak="0">
    <w:nsid w:val="3AFB481E"/>
    <w:multiLevelType w:val="hybridMultilevel"/>
    <w:tmpl w:val="784EAEAE"/>
    <w:lvl w:ilvl="0" w:tplc="BF7A2656">
      <w:start w:val="1"/>
      <w:numFmt w:val="bullet"/>
      <w:lvlText w:val=""/>
      <w:lvlJc w:val="left"/>
      <w:pPr>
        <w:ind w:left="720" w:hanging="360"/>
      </w:pPr>
      <w:rPr>
        <w:rFonts w:ascii="Symbol" w:hAnsi="Symbol" w:hint="default"/>
      </w:rPr>
    </w:lvl>
    <w:lvl w:ilvl="1" w:tplc="27A2DABA">
      <w:start w:val="1"/>
      <w:numFmt w:val="bullet"/>
      <w:lvlText w:val="o"/>
      <w:lvlJc w:val="left"/>
      <w:pPr>
        <w:ind w:left="1440" w:hanging="360"/>
      </w:pPr>
      <w:rPr>
        <w:rFonts w:ascii="Courier New" w:hAnsi="Courier New" w:hint="default"/>
      </w:rPr>
    </w:lvl>
    <w:lvl w:ilvl="2" w:tplc="B18CDCE4">
      <w:start w:val="1"/>
      <w:numFmt w:val="bullet"/>
      <w:lvlText w:val=""/>
      <w:lvlJc w:val="left"/>
      <w:pPr>
        <w:ind w:left="2160" w:hanging="360"/>
      </w:pPr>
      <w:rPr>
        <w:rFonts w:ascii="Wingdings" w:hAnsi="Wingdings" w:hint="default"/>
      </w:rPr>
    </w:lvl>
    <w:lvl w:ilvl="3" w:tplc="CC90405E">
      <w:start w:val="1"/>
      <w:numFmt w:val="bullet"/>
      <w:lvlText w:val=""/>
      <w:lvlJc w:val="left"/>
      <w:pPr>
        <w:ind w:left="2880" w:hanging="360"/>
      </w:pPr>
      <w:rPr>
        <w:rFonts w:ascii="Symbol" w:hAnsi="Symbol" w:hint="default"/>
      </w:rPr>
    </w:lvl>
    <w:lvl w:ilvl="4" w:tplc="BC8829D4">
      <w:start w:val="1"/>
      <w:numFmt w:val="bullet"/>
      <w:lvlText w:val="o"/>
      <w:lvlJc w:val="left"/>
      <w:pPr>
        <w:ind w:left="3600" w:hanging="360"/>
      </w:pPr>
      <w:rPr>
        <w:rFonts w:ascii="Courier New" w:hAnsi="Courier New" w:hint="default"/>
      </w:rPr>
    </w:lvl>
    <w:lvl w:ilvl="5" w:tplc="06DA26E6">
      <w:start w:val="1"/>
      <w:numFmt w:val="bullet"/>
      <w:lvlText w:val=""/>
      <w:lvlJc w:val="left"/>
      <w:pPr>
        <w:ind w:left="4320" w:hanging="360"/>
      </w:pPr>
      <w:rPr>
        <w:rFonts w:ascii="Wingdings" w:hAnsi="Wingdings" w:hint="default"/>
      </w:rPr>
    </w:lvl>
    <w:lvl w:ilvl="6" w:tplc="9FDEB5E8">
      <w:start w:val="1"/>
      <w:numFmt w:val="bullet"/>
      <w:lvlText w:val=""/>
      <w:lvlJc w:val="left"/>
      <w:pPr>
        <w:ind w:left="5040" w:hanging="360"/>
      </w:pPr>
      <w:rPr>
        <w:rFonts w:ascii="Symbol" w:hAnsi="Symbol" w:hint="default"/>
      </w:rPr>
    </w:lvl>
    <w:lvl w:ilvl="7" w:tplc="32068A3E">
      <w:start w:val="1"/>
      <w:numFmt w:val="bullet"/>
      <w:lvlText w:val="o"/>
      <w:lvlJc w:val="left"/>
      <w:pPr>
        <w:ind w:left="5760" w:hanging="360"/>
      </w:pPr>
      <w:rPr>
        <w:rFonts w:ascii="Courier New" w:hAnsi="Courier New" w:hint="default"/>
      </w:rPr>
    </w:lvl>
    <w:lvl w:ilvl="8" w:tplc="1540761A">
      <w:start w:val="1"/>
      <w:numFmt w:val="bullet"/>
      <w:lvlText w:val=""/>
      <w:lvlJc w:val="left"/>
      <w:pPr>
        <w:ind w:left="6480" w:hanging="360"/>
      </w:pPr>
      <w:rPr>
        <w:rFonts w:ascii="Wingdings" w:hAnsi="Wingdings" w:hint="default"/>
      </w:rPr>
    </w:lvl>
  </w:abstractNum>
  <w:abstractNum w:abstractNumId="6" w15:restartNumberingAfterBreak="0">
    <w:nsid w:val="428BB1FA"/>
    <w:multiLevelType w:val="hybridMultilevel"/>
    <w:tmpl w:val="4178EB0E"/>
    <w:lvl w:ilvl="0" w:tplc="1F767A90">
      <w:start w:val="1"/>
      <w:numFmt w:val="bullet"/>
      <w:lvlText w:val=""/>
      <w:lvlJc w:val="left"/>
      <w:pPr>
        <w:ind w:left="720" w:hanging="360"/>
      </w:pPr>
      <w:rPr>
        <w:rFonts w:ascii="Wingdings" w:hAnsi="Wingdings" w:hint="default"/>
      </w:rPr>
    </w:lvl>
    <w:lvl w:ilvl="1" w:tplc="6CE4C96A">
      <w:start w:val="1"/>
      <w:numFmt w:val="bullet"/>
      <w:lvlText w:val="o"/>
      <w:lvlJc w:val="left"/>
      <w:pPr>
        <w:ind w:left="1440" w:hanging="360"/>
      </w:pPr>
      <w:rPr>
        <w:rFonts w:ascii="Courier New" w:hAnsi="Courier New" w:hint="default"/>
      </w:rPr>
    </w:lvl>
    <w:lvl w:ilvl="2" w:tplc="A4921EF0">
      <w:start w:val="1"/>
      <w:numFmt w:val="bullet"/>
      <w:lvlText w:val=""/>
      <w:lvlJc w:val="left"/>
      <w:pPr>
        <w:ind w:left="2160" w:hanging="360"/>
      </w:pPr>
      <w:rPr>
        <w:rFonts w:ascii="Wingdings" w:hAnsi="Wingdings" w:hint="default"/>
      </w:rPr>
    </w:lvl>
    <w:lvl w:ilvl="3" w:tplc="51B8831C">
      <w:start w:val="1"/>
      <w:numFmt w:val="bullet"/>
      <w:lvlText w:val=""/>
      <w:lvlJc w:val="left"/>
      <w:pPr>
        <w:ind w:left="2880" w:hanging="360"/>
      </w:pPr>
      <w:rPr>
        <w:rFonts w:ascii="Symbol" w:hAnsi="Symbol" w:hint="default"/>
      </w:rPr>
    </w:lvl>
    <w:lvl w:ilvl="4" w:tplc="2B44167C">
      <w:start w:val="1"/>
      <w:numFmt w:val="bullet"/>
      <w:lvlText w:val="o"/>
      <w:lvlJc w:val="left"/>
      <w:pPr>
        <w:ind w:left="3600" w:hanging="360"/>
      </w:pPr>
      <w:rPr>
        <w:rFonts w:ascii="Courier New" w:hAnsi="Courier New" w:hint="default"/>
      </w:rPr>
    </w:lvl>
    <w:lvl w:ilvl="5" w:tplc="18642A1E">
      <w:start w:val="1"/>
      <w:numFmt w:val="bullet"/>
      <w:lvlText w:val=""/>
      <w:lvlJc w:val="left"/>
      <w:pPr>
        <w:ind w:left="4320" w:hanging="360"/>
      </w:pPr>
      <w:rPr>
        <w:rFonts w:ascii="Wingdings" w:hAnsi="Wingdings" w:hint="default"/>
      </w:rPr>
    </w:lvl>
    <w:lvl w:ilvl="6" w:tplc="465E1B30">
      <w:start w:val="1"/>
      <w:numFmt w:val="bullet"/>
      <w:lvlText w:val=""/>
      <w:lvlJc w:val="left"/>
      <w:pPr>
        <w:ind w:left="5040" w:hanging="360"/>
      </w:pPr>
      <w:rPr>
        <w:rFonts w:ascii="Symbol" w:hAnsi="Symbol" w:hint="default"/>
      </w:rPr>
    </w:lvl>
    <w:lvl w:ilvl="7" w:tplc="56D0FE8C">
      <w:start w:val="1"/>
      <w:numFmt w:val="bullet"/>
      <w:lvlText w:val="o"/>
      <w:lvlJc w:val="left"/>
      <w:pPr>
        <w:ind w:left="5760" w:hanging="360"/>
      </w:pPr>
      <w:rPr>
        <w:rFonts w:ascii="Courier New" w:hAnsi="Courier New" w:hint="default"/>
      </w:rPr>
    </w:lvl>
    <w:lvl w:ilvl="8" w:tplc="EB50E15A">
      <w:start w:val="1"/>
      <w:numFmt w:val="bullet"/>
      <w:lvlText w:val=""/>
      <w:lvlJc w:val="left"/>
      <w:pPr>
        <w:ind w:left="6480" w:hanging="360"/>
      </w:pPr>
      <w:rPr>
        <w:rFonts w:ascii="Wingdings" w:hAnsi="Wingdings" w:hint="default"/>
      </w:rPr>
    </w:lvl>
  </w:abstractNum>
  <w:abstractNum w:abstractNumId="7" w15:restartNumberingAfterBreak="0">
    <w:nsid w:val="4B61A8A1"/>
    <w:multiLevelType w:val="hybridMultilevel"/>
    <w:tmpl w:val="A4F60D78"/>
    <w:lvl w:ilvl="0" w:tplc="1DC67428">
      <w:start w:val="1"/>
      <w:numFmt w:val="bullet"/>
      <w:lvlText w:val=""/>
      <w:lvlJc w:val="left"/>
      <w:pPr>
        <w:ind w:left="720" w:hanging="360"/>
      </w:pPr>
      <w:rPr>
        <w:rFonts w:ascii="Wingdings" w:hAnsi="Wingdings" w:hint="default"/>
      </w:rPr>
    </w:lvl>
    <w:lvl w:ilvl="1" w:tplc="9042D564">
      <w:start w:val="1"/>
      <w:numFmt w:val="bullet"/>
      <w:lvlText w:val="o"/>
      <w:lvlJc w:val="left"/>
      <w:pPr>
        <w:ind w:left="1440" w:hanging="360"/>
      </w:pPr>
      <w:rPr>
        <w:rFonts w:ascii="Courier New" w:hAnsi="Courier New" w:hint="default"/>
      </w:rPr>
    </w:lvl>
    <w:lvl w:ilvl="2" w:tplc="18B0A1EC">
      <w:start w:val="1"/>
      <w:numFmt w:val="bullet"/>
      <w:lvlText w:val=""/>
      <w:lvlJc w:val="left"/>
      <w:pPr>
        <w:ind w:left="2160" w:hanging="360"/>
      </w:pPr>
      <w:rPr>
        <w:rFonts w:ascii="Wingdings" w:hAnsi="Wingdings" w:hint="default"/>
      </w:rPr>
    </w:lvl>
    <w:lvl w:ilvl="3" w:tplc="4E1CF5B6">
      <w:start w:val="1"/>
      <w:numFmt w:val="bullet"/>
      <w:lvlText w:val=""/>
      <w:lvlJc w:val="left"/>
      <w:pPr>
        <w:ind w:left="2880" w:hanging="360"/>
      </w:pPr>
      <w:rPr>
        <w:rFonts w:ascii="Symbol" w:hAnsi="Symbol" w:hint="default"/>
      </w:rPr>
    </w:lvl>
    <w:lvl w:ilvl="4" w:tplc="F1028A36">
      <w:start w:val="1"/>
      <w:numFmt w:val="bullet"/>
      <w:lvlText w:val="o"/>
      <w:lvlJc w:val="left"/>
      <w:pPr>
        <w:ind w:left="3600" w:hanging="360"/>
      </w:pPr>
      <w:rPr>
        <w:rFonts w:ascii="Courier New" w:hAnsi="Courier New" w:hint="default"/>
      </w:rPr>
    </w:lvl>
    <w:lvl w:ilvl="5" w:tplc="A9E0A650">
      <w:start w:val="1"/>
      <w:numFmt w:val="bullet"/>
      <w:lvlText w:val=""/>
      <w:lvlJc w:val="left"/>
      <w:pPr>
        <w:ind w:left="4320" w:hanging="360"/>
      </w:pPr>
      <w:rPr>
        <w:rFonts w:ascii="Wingdings" w:hAnsi="Wingdings" w:hint="default"/>
      </w:rPr>
    </w:lvl>
    <w:lvl w:ilvl="6" w:tplc="D2B4C6B6">
      <w:start w:val="1"/>
      <w:numFmt w:val="bullet"/>
      <w:lvlText w:val=""/>
      <w:lvlJc w:val="left"/>
      <w:pPr>
        <w:ind w:left="5040" w:hanging="360"/>
      </w:pPr>
      <w:rPr>
        <w:rFonts w:ascii="Symbol" w:hAnsi="Symbol" w:hint="default"/>
      </w:rPr>
    </w:lvl>
    <w:lvl w:ilvl="7" w:tplc="B03A3154">
      <w:start w:val="1"/>
      <w:numFmt w:val="bullet"/>
      <w:lvlText w:val="o"/>
      <w:lvlJc w:val="left"/>
      <w:pPr>
        <w:ind w:left="5760" w:hanging="360"/>
      </w:pPr>
      <w:rPr>
        <w:rFonts w:ascii="Courier New" w:hAnsi="Courier New" w:hint="default"/>
      </w:rPr>
    </w:lvl>
    <w:lvl w:ilvl="8" w:tplc="E1C61BFA">
      <w:start w:val="1"/>
      <w:numFmt w:val="bullet"/>
      <w:lvlText w:val=""/>
      <w:lvlJc w:val="left"/>
      <w:pPr>
        <w:ind w:left="6480" w:hanging="360"/>
      </w:pPr>
      <w:rPr>
        <w:rFonts w:ascii="Wingdings" w:hAnsi="Wingdings" w:hint="default"/>
      </w:rPr>
    </w:lvl>
  </w:abstractNum>
  <w:abstractNum w:abstractNumId="8" w15:restartNumberingAfterBreak="0">
    <w:nsid w:val="4DD10B32"/>
    <w:multiLevelType w:val="hybridMultilevel"/>
    <w:tmpl w:val="6EC63252"/>
    <w:lvl w:ilvl="0" w:tplc="79B6E18E">
      <w:start w:val="1"/>
      <w:numFmt w:val="bullet"/>
      <w:lvlText w:val="►"/>
      <w:lvlJc w:val="left"/>
      <w:pPr>
        <w:tabs>
          <w:tab w:val="num" w:pos="288"/>
        </w:tabs>
        <w:ind w:left="288" w:hanging="288"/>
      </w:pPr>
      <w:rPr>
        <w:rFonts w:ascii="Arial" w:hAnsi="Arial" w:hint="default"/>
      </w:rPr>
    </w:lvl>
    <w:lvl w:ilvl="1" w:tplc="04090003" w:tentative="1">
      <w:start w:val="1"/>
      <w:numFmt w:val="bullet"/>
      <w:lvlText w:val="o"/>
      <w:lvlJc w:val="left"/>
      <w:pPr>
        <w:tabs>
          <w:tab w:val="num" w:pos="576"/>
        </w:tabs>
        <w:ind w:left="576" w:hanging="360"/>
      </w:pPr>
      <w:rPr>
        <w:rFonts w:ascii="Courier New" w:hAnsi="Courier New" w:cs="Courier New" w:hint="default"/>
      </w:rPr>
    </w:lvl>
    <w:lvl w:ilvl="2" w:tplc="04090005" w:tentative="1">
      <w:start w:val="1"/>
      <w:numFmt w:val="bullet"/>
      <w:lvlText w:val=""/>
      <w:lvlJc w:val="left"/>
      <w:pPr>
        <w:tabs>
          <w:tab w:val="num" w:pos="1296"/>
        </w:tabs>
        <w:ind w:left="1296" w:hanging="360"/>
      </w:pPr>
      <w:rPr>
        <w:rFonts w:ascii="Wingdings" w:hAnsi="Wingdings" w:hint="default"/>
      </w:rPr>
    </w:lvl>
    <w:lvl w:ilvl="3" w:tplc="04090001" w:tentative="1">
      <w:start w:val="1"/>
      <w:numFmt w:val="bullet"/>
      <w:lvlText w:val=""/>
      <w:lvlJc w:val="left"/>
      <w:pPr>
        <w:tabs>
          <w:tab w:val="num" w:pos="2016"/>
        </w:tabs>
        <w:ind w:left="2016" w:hanging="360"/>
      </w:pPr>
      <w:rPr>
        <w:rFonts w:ascii="Symbol" w:hAnsi="Symbol" w:hint="default"/>
      </w:rPr>
    </w:lvl>
    <w:lvl w:ilvl="4" w:tplc="04090003" w:tentative="1">
      <w:start w:val="1"/>
      <w:numFmt w:val="bullet"/>
      <w:lvlText w:val="o"/>
      <w:lvlJc w:val="left"/>
      <w:pPr>
        <w:tabs>
          <w:tab w:val="num" w:pos="2736"/>
        </w:tabs>
        <w:ind w:left="2736" w:hanging="360"/>
      </w:pPr>
      <w:rPr>
        <w:rFonts w:ascii="Courier New" w:hAnsi="Courier New" w:cs="Courier New" w:hint="default"/>
      </w:rPr>
    </w:lvl>
    <w:lvl w:ilvl="5" w:tplc="04090005" w:tentative="1">
      <w:start w:val="1"/>
      <w:numFmt w:val="bullet"/>
      <w:lvlText w:val=""/>
      <w:lvlJc w:val="left"/>
      <w:pPr>
        <w:tabs>
          <w:tab w:val="num" w:pos="3456"/>
        </w:tabs>
        <w:ind w:left="3456" w:hanging="360"/>
      </w:pPr>
      <w:rPr>
        <w:rFonts w:ascii="Wingdings" w:hAnsi="Wingdings" w:hint="default"/>
      </w:rPr>
    </w:lvl>
    <w:lvl w:ilvl="6" w:tplc="04090001" w:tentative="1">
      <w:start w:val="1"/>
      <w:numFmt w:val="bullet"/>
      <w:lvlText w:val=""/>
      <w:lvlJc w:val="left"/>
      <w:pPr>
        <w:tabs>
          <w:tab w:val="num" w:pos="4176"/>
        </w:tabs>
        <w:ind w:left="4176" w:hanging="360"/>
      </w:pPr>
      <w:rPr>
        <w:rFonts w:ascii="Symbol" w:hAnsi="Symbol" w:hint="default"/>
      </w:rPr>
    </w:lvl>
    <w:lvl w:ilvl="7" w:tplc="04090003" w:tentative="1">
      <w:start w:val="1"/>
      <w:numFmt w:val="bullet"/>
      <w:lvlText w:val="o"/>
      <w:lvlJc w:val="left"/>
      <w:pPr>
        <w:tabs>
          <w:tab w:val="num" w:pos="4896"/>
        </w:tabs>
        <w:ind w:left="4896" w:hanging="360"/>
      </w:pPr>
      <w:rPr>
        <w:rFonts w:ascii="Courier New" w:hAnsi="Courier New" w:cs="Courier New" w:hint="default"/>
      </w:rPr>
    </w:lvl>
    <w:lvl w:ilvl="8" w:tplc="04090005" w:tentative="1">
      <w:start w:val="1"/>
      <w:numFmt w:val="bullet"/>
      <w:lvlText w:val=""/>
      <w:lvlJc w:val="left"/>
      <w:pPr>
        <w:tabs>
          <w:tab w:val="num" w:pos="5616"/>
        </w:tabs>
        <w:ind w:left="5616" w:hanging="360"/>
      </w:pPr>
      <w:rPr>
        <w:rFonts w:ascii="Wingdings" w:hAnsi="Wingdings" w:hint="default"/>
      </w:rPr>
    </w:lvl>
  </w:abstractNum>
  <w:abstractNum w:abstractNumId="9" w15:restartNumberingAfterBreak="0">
    <w:nsid w:val="55A2DE51"/>
    <w:multiLevelType w:val="hybridMultilevel"/>
    <w:tmpl w:val="4F527BB4"/>
    <w:lvl w:ilvl="0" w:tplc="07F47A4E">
      <w:start w:val="1"/>
      <w:numFmt w:val="bullet"/>
      <w:lvlText w:val=""/>
      <w:lvlJc w:val="left"/>
      <w:pPr>
        <w:ind w:left="720" w:hanging="360"/>
      </w:pPr>
      <w:rPr>
        <w:rFonts w:ascii="Wingdings" w:hAnsi="Wingdings" w:hint="default"/>
      </w:rPr>
    </w:lvl>
    <w:lvl w:ilvl="1" w:tplc="8C4CD458">
      <w:start w:val="1"/>
      <w:numFmt w:val="bullet"/>
      <w:lvlText w:val="o"/>
      <w:lvlJc w:val="left"/>
      <w:pPr>
        <w:ind w:left="1440" w:hanging="360"/>
      </w:pPr>
      <w:rPr>
        <w:rFonts w:ascii="Courier New" w:hAnsi="Courier New" w:hint="default"/>
      </w:rPr>
    </w:lvl>
    <w:lvl w:ilvl="2" w:tplc="E8AA63EE">
      <w:start w:val="1"/>
      <w:numFmt w:val="bullet"/>
      <w:lvlText w:val=""/>
      <w:lvlJc w:val="left"/>
      <w:pPr>
        <w:ind w:left="2160" w:hanging="360"/>
      </w:pPr>
      <w:rPr>
        <w:rFonts w:ascii="Wingdings" w:hAnsi="Wingdings" w:hint="default"/>
      </w:rPr>
    </w:lvl>
    <w:lvl w:ilvl="3" w:tplc="1CE2789A">
      <w:start w:val="1"/>
      <w:numFmt w:val="bullet"/>
      <w:lvlText w:val=""/>
      <w:lvlJc w:val="left"/>
      <w:pPr>
        <w:ind w:left="2880" w:hanging="360"/>
      </w:pPr>
      <w:rPr>
        <w:rFonts w:ascii="Symbol" w:hAnsi="Symbol" w:hint="default"/>
      </w:rPr>
    </w:lvl>
    <w:lvl w:ilvl="4" w:tplc="357C513E">
      <w:start w:val="1"/>
      <w:numFmt w:val="bullet"/>
      <w:lvlText w:val="o"/>
      <w:lvlJc w:val="left"/>
      <w:pPr>
        <w:ind w:left="3600" w:hanging="360"/>
      </w:pPr>
      <w:rPr>
        <w:rFonts w:ascii="Courier New" w:hAnsi="Courier New" w:hint="default"/>
      </w:rPr>
    </w:lvl>
    <w:lvl w:ilvl="5" w:tplc="21AE756E">
      <w:start w:val="1"/>
      <w:numFmt w:val="bullet"/>
      <w:lvlText w:val=""/>
      <w:lvlJc w:val="left"/>
      <w:pPr>
        <w:ind w:left="4320" w:hanging="360"/>
      </w:pPr>
      <w:rPr>
        <w:rFonts w:ascii="Wingdings" w:hAnsi="Wingdings" w:hint="default"/>
      </w:rPr>
    </w:lvl>
    <w:lvl w:ilvl="6" w:tplc="92A89BE6">
      <w:start w:val="1"/>
      <w:numFmt w:val="bullet"/>
      <w:lvlText w:val=""/>
      <w:lvlJc w:val="left"/>
      <w:pPr>
        <w:ind w:left="5040" w:hanging="360"/>
      </w:pPr>
      <w:rPr>
        <w:rFonts w:ascii="Symbol" w:hAnsi="Symbol" w:hint="default"/>
      </w:rPr>
    </w:lvl>
    <w:lvl w:ilvl="7" w:tplc="4BD6A56C">
      <w:start w:val="1"/>
      <w:numFmt w:val="bullet"/>
      <w:lvlText w:val="o"/>
      <w:lvlJc w:val="left"/>
      <w:pPr>
        <w:ind w:left="5760" w:hanging="360"/>
      </w:pPr>
      <w:rPr>
        <w:rFonts w:ascii="Courier New" w:hAnsi="Courier New" w:hint="default"/>
      </w:rPr>
    </w:lvl>
    <w:lvl w:ilvl="8" w:tplc="C6846C0E">
      <w:start w:val="1"/>
      <w:numFmt w:val="bullet"/>
      <w:lvlText w:val=""/>
      <w:lvlJc w:val="left"/>
      <w:pPr>
        <w:ind w:left="6480" w:hanging="360"/>
      </w:pPr>
      <w:rPr>
        <w:rFonts w:ascii="Wingdings" w:hAnsi="Wingdings" w:hint="default"/>
      </w:rPr>
    </w:lvl>
  </w:abstractNum>
  <w:abstractNum w:abstractNumId="10" w15:restartNumberingAfterBreak="0">
    <w:nsid w:val="5FAB57DE"/>
    <w:multiLevelType w:val="hybridMultilevel"/>
    <w:tmpl w:val="761A401A"/>
    <w:lvl w:ilvl="0" w:tplc="AAECAB42">
      <w:start w:val="1"/>
      <w:numFmt w:val="bullet"/>
      <w:lvlText w:val=""/>
      <w:lvlJc w:val="left"/>
      <w:pPr>
        <w:ind w:left="720" w:hanging="360"/>
      </w:pPr>
      <w:rPr>
        <w:rFonts w:ascii="Wingdings" w:hAnsi="Wingdings" w:hint="default"/>
      </w:rPr>
    </w:lvl>
    <w:lvl w:ilvl="1" w:tplc="823E28A6">
      <w:start w:val="1"/>
      <w:numFmt w:val="bullet"/>
      <w:lvlText w:val="o"/>
      <w:lvlJc w:val="left"/>
      <w:pPr>
        <w:ind w:left="1440" w:hanging="360"/>
      </w:pPr>
      <w:rPr>
        <w:rFonts w:ascii="Courier New" w:hAnsi="Courier New" w:hint="default"/>
      </w:rPr>
    </w:lvl>
    <w:lvl w:ilvl="2" w:tplc="B6B25706">
      <w:start w:val="1"/>
      <w:numFmt w:val="bullet"/>
      <w:lvlText w:val=""/>
      <w:lvlJc w:val="left"/>
      <w:pPr>
        <w:ind w:left="2160" w:hanging="360"/>
      </w:pPr>
      <w:rPr>
        <w:rFonts w:ascii="Wingdings" w:hAnsi="Wingdings" w:hint="default"/>
      </w:rPr>
    </w:lvl>
    <w:lvl w:ilvl="3" w:tplc="D81C3944">
      <w:start w:val="1"/>
      <w:numFmt w:val="bullet"/>
      <w:lvlText w:val=""/>
      <w:lvlJc w:val="left"/>
      <w:pPr>
        <w:ind w:left="2880" w:hanging="360"/>
      </w:pPr>
      <w:rPr>
        <w:rFonts w:ascii="Symbol" w:hAnsi="Symbol" w:hint="default"/>
      </w:rPr>
    </w:lvl>
    <w:lvl w:ilvl="4" w:tplc="4A1C714E">
      <w:start w:val="1"/>
      <w:numFmt w:val="bullet"/>
      <w:lvlText w:val="o"/>
      <w:lvlJc w:val="left"/>
      <w:pPr>
        <w:ind w:left="3600" w:hanging="360"/>
      </w:pPr>
      <w:rPr>
        <w:rFonts w:ascii="Courier New" w:hAnsi="Courier New" w:hint="default"/>
      </w:rPr>
    </w:lvl>
    <w:lvl w:ilvl="5" w:tplc="40F686F6">
      <w:start w:val="1"/>
      <w:numFmt w:val="bullet"/>
      <w:lvlText w:val=""/>
      <w:lvlJc w:val="left"/>
      <w:pPr>
        <w:ind w:left="4320" w:hanging="360"/>
      </w:pPr>
      <w:rPr>
        <w:rFonts w:ascii="Wingdings" w:hAnsi="Wingdings" w:hint="default"/>
      </w:rPr>
    </w:lvl>
    <w:lvl w:ilvl="6" w:tplc="2D1863C8">
      <w:start w:val="1"/>
      <w:numFmt w:val="bullet"/>
      <w:lvlText w:val=""/>
      <w:lvlJc w:val="left"/>
      <w:pPr>
        <w:ind w:left="5040" w:hanging="360"/>
      </w:pPr>
      <w:rPr>
        <w:rFonts w:ascii="Symbol" w:hAnsi="Symbol" w:hint="default"/>
      </w:rPr>
    </w:lvl>
    <w:lvl w:ilvl="7" w:tplc="5BA65FD2">
      <w:start w:val="1"/>
      <w:numFmt w:val="bullet"/>
      <w:lvlText w:val="o"/>
      <w:lvlJc w:val="left"/>
      <w:pPr>
        <w:ind w:left="5760" w:hanging="360"/>
      </w:pPr>
      <w:rPr>
        <w:rFonts w:ascii="Courier New" w:hAnsi="Courier New" w:hint="default"/>
      </w:rPr>
    </w:lvl>
    <w:lvl w:ilvl="8" w:tplc="7522181A">
      <w:start w:val="1"/>
      <w:numFmt w:val="bullet"/>
      <w:lvlText w:val=""/>
      <w:lvlJc w:val="left"/>
      <w:pPr>
        <w:ind w:left="6480" w:hanging="360"/>
      </w:pPr>
      <w:rPr>
        <w:rFonts w:ascii="Wingdings" w:hAnsi="Wingdings" w:hint="default"/>
      </w:rPr>
    </w:lvl>
  </w:abstractNum>
  <w:abstractNum w:abstractNumId="11" w15:restartNumberingAfterBreak="0">
    <w:nsid w:val="615951C3"/>
    <w:multiLevelType w:val="multilevel"/>
    <w:tmpl w:val="68585AA0"/>
    <w:lvl w:ilvl="0">
      <w:start w:val="1"/>
      <w:numFmt w:val="decimal"/>
      <w:lvlText w:val="%1."/>
      <w:lvlJc w:val="left"/>
      <w:pPr>
        <w:tabs>
          <w:tab w:val="num" w:pos="720"/>
        </w:tabs>
        <w:ind w:left="720" w:hanging="360"/>
      </w:pPr>
      <w:rPr>
        <w:rFonts w:ascii="Georgia" w:eastAsia="Times New Roman" w:hAnsi="Georgia" w:cs="Times New Roman"/>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26DC7EC"/>
    <w:multiLevelType w:val="hybridMultilevel"/>
    <w:tmpl w:val="ACF26184"/>
    <w:lvl w:ilvl="0" w:tplc="9724C0A6">
      <w:start w:val="1"/>
      <w:numFmt w:val="decimal"/>
      <w:lvlText w:val="%1."/>
      <w:lvlJc w:val="left"/>
      <w:pPr>
        <w:ind w:left="720" w:hanging="360"/>
      </w:pPr>
    </w:lvl>
    <w:lvl w:ilvl="1" w:tplc="19FAFDCA">
      <w:start w:val="1"/>
      <w:numFmt w:val="lowerLetter"/>
      <w:lvlText w:val="%2."/>
      <w:lvlJc w:val="left"/>
      <w:pPr>
        <w:ind w:left="1440" w:hanging="360"/>
      </w:pPr>
    </w:lvl>
    <w:lvl w:ilvl="2" w:tplc="BB5E8686">
      <w:start w:val="1"/>
      <w:numFmt w:val="lowerRoman"/>
      <w:lvlText w:val="%3."/>
      <w:lvlJc w:val="right"/>
      <w:pPr>
        <w:ind w:left="2160" w:hanging="180"/>
      </w:pPr>
    </w:lvl>
    <w:lvl w:ilvl="3" w:tplc="3BFA3990">
      <w:start w:val="1"/>
      <w:numFmt w:val="decimal"/>
      <w:lvlText w:val="%4."/>
      <w:lvlJc w:val="left"/>
      <w:pPr>
        <w:ind w:left="2880" w:hanging="360"/>
      </w:pPr>
    </w:lvl>
    <w:lvl w:ilvl="4" w:tplc="A87AE74C">
      <w:start w:val="1"/>
      <w:numFmt w:val="lowerLetter"/>
      <w:lvlText w:val="%5."/>
      <w:lvlJc w:val="left"/>
      <w:pPr>
        <w:ind w:left="3600" w:hanging="360"/>
      </w:pPr>
    </w:lvl>
    <w:lvl w:ilvl="5" w:tplc="E2DA4094">
      <w:start w:val="1"/>
      <w:numFmt w:val="lowerRoman"/>
      <w:lvlText w:val="%6."/>
      <w:lvlJc w:val="right"/>
      <w:pPr>
        <w:ind w:left="4320" w:hanging="180"/>
      </w:pPr>
    </w:lvl>
    <w:lvl w:ilvl="6" w:tplc="FED28942">
      <w:start w:val="1"/>
      <w:numFmt w:val="decimal"/>
      <w:lvlText w:val="%7."/>
      <w:lvlJc w:val="left"/>
      <w:pPr>
        <w:ind w:left="5040" w:hanging="360"/>
      </w:pPr>
    </w:lvl>
    <w:lvl w:ilvl="7" w:tplc="3D2C0CA4">
      <w:start w:val="1"/>
      <w:numFmt w:val="lowerLetter"/>
      <w:lvlText w:val="%8."/>
      <w:lvlJc w:val="left"/>
      <w:pPr>
        <w:ind w:left="5760" w:hanging="360"/>
      </w:pPr>
    </w:lvl>
    <w:lvl w:ilvl="8" w:tplc="5E7AC61A">
      <w:start w:val="1"/>
      <w:numFmt w:val="lowerRoman"/>
      <w:lvlText w:val="%9."/>
      <w:lvlJc w:val="right"/>
      <w:pPr>
        <w:ind w:left="6480" w:hanging="180"/>
      </w:pPr>
    </w:lvl>
  </w:abstractNum>
  <w:abstractNum w:abstractNumId="13" w15:restartNumberingAfterBreak="0">
    <w:nsid w:val="62AE189F"/>
    <w:multiLevelType w:val="hybridMultilevel"/>
    <w:tmpl w:val="035C628C"/>
    <w:lvl w:ilvl="0" w:tplc="10526DF8">
      <w:start w:val="1"/>
      <w:numFmt w:val="bullet"/>
      <w:lvlText w:val=""/>
      <w:lvlJc w:val="left"/>
      <w:pPr>
        <w:ind w:left="720" w:hanging="360"/>
      </w:pPr>
      <w:rPr>
        <w:rFonts w:ascii="Wingdings" w:hAnsi="Wingdings" w:hint="default"/>
      </w:rPr>
    </w:lvl>
    <w:lvl w:ilvl="1" w:tplc="5A363738">
      <w:start w:val="1"/>
      <w:numFmt w:val="bullet"/>
      <w:lvlText w:val="o"/>
      <w:lvlJc w:val="left"/>
      <w:pPr>
        <w:ind w:left="1440" w:hanging="360"/>
      </w:pPr>
      <w:rPr>
        <w:rFonts w:ascii="Courier New" w:hAnsi="Courier New" w:hint="default"/>
      </w:rPr>
    </w:lvl>
    <w:lvl w:ilvl="2" w:tplc="B84E3032">
      <w:start w:val="1"/>
      <w:numFmt w:val="bullet"/>
      <w:lvlText w:val=""/>
      <w:lvlJc w:val="left"/>
      <w:pPr>
        <w:ind w:left="2160" w:hanging="360"/>
      </w:pPr>
      <w:rPr>
        <w:rFonts w:ascii="Wingdings" w:hAnsi="Wingdings" w:hint="default"/>
      </w:rPr>
    </w:lvl>
    <w:lvl w:ilvl="3" w:tplc="6A48B792">
      <w:start w:val="1"/>
      <w:numFmt w:val="bullet"/>
      <w:lvlText w:val=""/>
      <w:lvlJc w:val="left"/>
      <w:pPr>
        <w:ind w:left="2880" w:hanging="360"/>
      </w:pPr>
      <w:rPr>
        <w:rFonts w:ascii="Symbol" w:hAnsi="Symbol" w:hint="default"/>
      </w:rPr>
    </w:lvl>
    <w:lvl w:ilvl="4" w:tplc="E230E10C">
      <w:start w:val="1"/>
      <w:numFmt w:val="bullet"/>
      <w:lvlText w:val="o"/>
      <w:lvlJc w:val="left"/>
      <w:pPr>
        <w:ind w:left="3600" w:hanging="360"/>
      </w:pPr>
      <w:rPr>
        <w:rFonts w:ascii="Courier New" w:hAnsi="Courier New" w:hint="default"/>
      </w:rPr>
    </w:lvl>
    <w:lvl w:ilvl="5" w:tplc="3F4A6EDA">
      <w:start w:val="1"/>
      <w:numFmt w:val="bullet"/>
      <w:lvlText w:val=""/>
      <w:lvlJc w:val="left"/>
      <w:pPr>
        <w:ind w:left="4320" w:hanging="360"/>
      </w:pPr>
      <w:rPr>
        <w:rFonts w:ascii="Wingdings" w:hAnsi="Wingdings" w:hint="default"/>
      </w:rPr>
    </w:lvl>
    <w:lvl w:ilvl="6" w:tplc="21368D22">
      <w:start w:val="1"/>
      <w:numFmt w:val="bullet"/>
      <w:lvlText w:val=""/>
      <w:lvlJc w:val="left"/>
      <w:pPr>
        <w:ind w:left="5040" w:hanging="360"/>
      </w:pPr>
      <w:rPr>
        <w:rFonts w:ascii="Symbol" w:hAnsi="Symbol" w:hint="default"/>
      </w:rPr>
    </w:lvl>
    <w:lvl w:ilvl="7" w:tplc="DBFE5D88">
      <w:start w:val="1"/>
      <w:numFmt w:val="bullet"/>
      <w:lvlText w:val="o"/>
      <w:lvlJc w:val="left"/>
      <w:pPr>
        <w:ind w:left="5760" w:hanging="360"/>
      </w:pPr>
      <w:rPr>
        <w:rFonts w:ascii="Courier New" w:hAnsi="Courier New" w:hint="default"/>
      </w:rPr>
    </w:lvl>
    <w:lvl w:ilvl="8" w:tplc="A7D29B8E">
      <w:start w:val="1"/>
      <w:numFmt w:val="bullet"/>
      <w:lvlText w:val=""/>
      <w:lvlJc w:val="left"/>
      <w:pPr>
        <w:ind w:left="6480" w:hanging="360"/>
      </w:pPr>
      <w:rPr>
        <w:rFonts w:ascii="Wingdings" w:hAnsi="Wingdings" w:hint="default"/>
      </w:rPr>
    </w:lvl>
  </w:abstractNum>
  <w:abstractNum w:abstractNumId="14" w15:restartNumberingAfterBreak="0">
    <w:nsid w:val="66C67B03"/>
    <w:multiLevelType w:val="hybridMultilevel"/>
    <w:tmpl w:val="07E2D012"/>
    <w:lvl w:ilvl="0" w:tplc="FFFFFFFF">
      <w:start w:val="1"/>
      <w:numFmt w:val="lowerLetter"/>
      <w:lvlText w:val="%1."/>
      <w:lvlJc w:val="left"/>
      <w:pPr>
        <w:ind w:left="1080" w:hanging="360"/>
      </w:pPr>
    </w:lvl>
    <w:lvl w:ilvl="1" w:tplc="04090003" w:tentative="1">
      <w:start w:val="1"/>
      <w:numFmt w:val="bullet"/>
      <w:lvlText w:val="o"/>
      <w:lvlJc w:val="left"/>
      <w:pPr>
        <w:ind w:left="1419" w:hanging="360"/>
      </w:pPr>
      <w:rPr>
        <w:rFonts w:ascii="Courier New" w:hAnsi="Courier New" w:cs="Courier New" w:hint="default"/>
      </w:rPr>
    </w:lvl>
    <w:lvl w:ilvl="2" w:tplc="04090005" w:tentative="1">
      <w:start w:val="1"/>
      <w:numFmt w:val="bullet"/>
      <w:lvlText w:val=""/>
      <w:lvlJc w:val="left"/>
      <w:pPr>
        <w:ind w:left="2139" w:hanging="360"/>
      </w:pPr>
      <w:rPr>
        <w:rFonts w:ascii="Wingdings" w:hAnsi="Wingdings" w:hint="default"/>
      </w:rPr>
    </w:lvl>
    <w:lvl w:ilvl="3" w:tplc="04090001" w:tentative="1">
      <w:start w:val="1"/>
      <w:numFmt w:val="bullet"/>
      <w:lvlText w:val=""/>
      <w:lvlJc w:val="left"/>
      <w:pPr>
        <w:ind w:left="2859" w:hanging="360"/>
      </w:pPr>
      <w:rPr>
        <w:rFonts w:ascii="Symbol" w:hAnsi="Symbol" w:hint="default"/>
      </w:rPr>
    </w:lvl>
    <w:lvl w:ilvl="4" w:tplc="04090003" w:tentative="1">
      <w:start w:val="1"/>
      <w:numFmt w:val="bullet"/>
      <w:lvlText w:val="o"/>
      <w:lvlJc w:val="left"/>
      <w:pPr>
        <w:ind w:left="3579" w:hanging="360"/>
      </w:pPr>
      <w:rPr>
        <w:rFonts w:ascii="Courier New" w:hAnsi="Courier New" w:cs="Courier New" w:hint="default"/>
      </w:rPr>
    </w:lvl>
    <w:lvl w:ilvl="5" w:tplc="04090005" w:tentative="1">
      <w:start w:val="1"/>
      <w:numFmt w:val="bullet"/>
      <w:lvlText w:val=""/>
      <w:lvlJc w:val="left"/>
      <w:pPr>
        <w:ind w:left="4299" w:hanging="360"/>
      </w:pPr>
      <w:rPr>
        <w:rFonts w:ascii="Wingdings" w:hAnsi="Wingdings" w:hint="default"/>
      </w:rPr>
    </w:lvl>
    <w:lvl w:ilvl="6" w:tplc="04090001" w:tentative="1">
      <w:start w:val="1"/>
      <w:numFmt w:val="bullet"/>
      <w:lvlText w:val=""/>
      <w:lvlJc w:val="left"/>
      <w:pPr>
        <w:ind w:left="5019" w:hanging="360"/>
      </w:pPr>
      <w:rPr>
        <w:rFonts w:ascii="Symbol" w:hAnsi="Symbol" w:hint="default"/>
      </w:rPr>
    </w:lvl>
    <w:lvl w:ilvl="7" w:tplc="04090003" w:tentative="1">
      <w:start w:val="1"/>
      <w:numFmt w:val="bullet"/>
      <w:lvlText w:val="o"/>
      <w:lvlJc w:val="left"/>
      <w:pPr>
        <w:ind w:left="5739" w:hanging="360"/>
      </w:pPr>
      <w:rPr>
        <w:rFonts w:ascii="Courier New" w:hAnsi="Courier New" w:cs="Courier New" w:hint="default"/>
      </w:rPr>
    </w:lvl>
    <w:lvl w:ilvl="8" w:tplc="04090005" w:tentative="1">
      <w:start w:val="1"/>
      <w:numFmt w:val="bullet"/>
      <w:lvlText w:val=""/>
      <w:lvlJc w:val="left"/>
      <w:pPr>
        <w:ind w:left="6459" w:hanging="360"/>
      </w:pPr>
      <w:rPr>
        <w:rFonts w:ascii="Wingdings" w:hAnsi="Wingdings" w:hint="default"/>
      </w:rPr>
    </w:lvl>
  </w:abstractNum>
  <w:num w:numId="1" w16cid:durableId="1781220583">
    <w:abstractNumId w:val="13"/>
  </w:num>
  <w:num w:numId="2" w16cid:durableId="1418941822">
    <w:abstractNumId w:val="9"/>
  </w:num>
  <w:num w:numId="3" w16cid:durableId="1708213714">
    <w:abstractNumId w:val="4"/>
  </w:num>
  <w:num w:numId="4" w16cid:durableId="400753595">
    <w:abstractNumId w:val="3"/>
  </w:num>
  <w:num w:numId="5" w16cid:durableId="1368524086">
    <w:abstractNumId w:val="7"/>
  </w:num>
  <w:num w:numId="6" w16cid:durableId="1125269455">
    <w:abstractNumId w:val="10"/>
  </w:num>
  <w:num w:numId="7" w16cid:durableId="728456591">
    <w:abstractNumId w:val="12"/>
  </w:num>
  <w:num w:numId="8" w16cid:durableId="1457530675">
    <w:abstractNumId w:val="6"/>
  </w:num>
  <w:num w:numId="9" w16cid:durableId="969018790">
    <w:abstractNumId w:val="2"/>
  </w:num>
  <w:num w:numId="10" w16cid:durableId="993491681">
    <w:abstractNumId w:val="0"/>
  </w:num>
  <w:num w:numId="11" w16cid:durableId="1855849289">
    <w:abstractNumId w:val="5"/>
  </w:num>
  <w:num w:numId="12" w16cid:durableId="1468819084">
    <w:abstractNumId w:val="8"/>
  </w:num>
  <w:num w:numId="13" w16cid:durableId="649140281">
    <w:abstractNumId w:val="1"/>
  </w:num>
  <w:num w:numId="14" w16cid:durableId="7874122">
    <w:abstractNumId w:val="11"/>
  </w:num>
  <w:num w:numId="15" w16cid:durableId="7318536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7NJz4n5YvGv++BykKgKn5EXVTBDjA/UWpVdlLu6U1ks6M2VhzAFE+ThaYVEyQ7o0J0qaKZoCCD5RcRPb8e1IQ==" w:salt="j2ZCVTB4qVl+giqssOiiAg=="/>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861"/>
    <w:rsid w:val="00032AEC"/>
    <w:rsid w:val="00033A0E"/>
    <w:rsid w:val="00040355"/>
    <w:rsid w:val="00042AF5"/>
    <w:rsid w:val="000702A0"/>
    <w:rsid w:val="000C2AC9"/>
    <w:rsid w:val="000C3501"/>
    <w:rsid w:val="000D7007"/>
    <w:rsid w:val="000E5F12"/>
    <w:rsid w:val="00105773"/>
    <w:rsid w:val="00111C5D"/>
    <w:rsid w:val="00114E6E"/>
    <w:rsid w:val="001259ED"/>
    <w:rsid w:val="001555B4"/>
    <w:rsid w:val="00161463"/>
    <w:rsid w:val="0016503B"/>
    <w:rsid w:val="001B4185"/>
    <w:rsid w:val="001C6B11"/>
    <w:rsid w:val="00215ED9"/>
    <w:rsid w:val="0024665F"/>
    <w:rsid w:val="0026251C"/>
    <w:rsid w:val="00262BE4"/>
    <w:rsid w:val="002634B0"/>
    <w:rsid w:val="00271194"/>
    <w:rsid w:val="00281251"/>
    <w:rsid w:val="00283A0C"/>
    <w:rsid w:val="002953F8"/>
    <w:rsid w:val="002A208D"/>
    <w:rsid w:val="002A6861"/>
    <w:rsid w:val="002B1F24"/>
    <w:rsid w:val="002B2FF2"/>
    <w:rsid w:val="002B5073"/>
    <w:rsid w:val="002C5C17"/>
    <w:rsid w:val="002D0A86"/>
    <w:rsid w:val="00325AB6"/>
    <w:rsid w:val="00327EAC"/>
    <w:rsid w:val="00335DCF"/>
    <w:rsid w:val="00337717"/>
    <w:rsid w:val="00356350"/>
    <w:rsid w:val="003763C9"/>
    <w:rsid w:val="003768AF"/>
    <w:rsid w:val="003809F4"/>
    <w:rsid w:val="003A1A84"/>
    <w:rsid w:val="003B3C0B"/>
    <w:rsid w:val="003D5998"/>
    <w:rsid w:val="003D72D5"/>
    <w:rsid w:val="003F218F"/>
    <w:rsid w:val="00412D97"/>
    <w:rsid w:val="00425362"/>
    <w:rsid w:val="00433ECE"/>
    <w:rsid w:val="00455351"/>
    <w:rsid w:val="00455496"/>
    <w:rsid w:val="004554A5"/>
    <w:rsid w:val="004912F9"/>
    <w:rsid w:val="004925DE"/>
    <w:rsid w:val="004A04E0"/>
    <w:rsid w:val="004A3223"/>
    <w:rsid w:val="004B246C"/>
    <w:rsid w:val="004B3A29"/>
    <w:rsid w:val="004E0E35"/>
    <w:rsid w:val="005071D6"/>
    <w:rsid w:val="0053387D"/>
    <w:rsid w:val="005446A8"/>
    <w:rsid w:val="0055058F"/>
    <w:rsid w:val="005644E7"/>
    <w:rsid w:val="00575BD8"/>
    <w:rsid w:val="00585598"/>
    <w:rsid w:val="00594B97"/>
    <w:rsid w:val="005C0ACC"/>
    <w:rsid w:val="005E3ADE"/>
    <w:rsid w:val="005F77A9"/>
    <w:rsid w:val="006037F1"/>
    <w:rsid w:val="00605F21"/>
    <w:rsid w:val="00615126"/>
    <w:rsid w:val="006309E9"/>
    <w:rsid w:val="00635215"/>
    <w:rsid w:val="006443B8"/>
    <w:rsid w:val="00652C55"/>
    <w:rsid w:val="006556D7"/>
    <w:rsid w:val="00655C5C"/>
    <w:rsid w:val="00662B72"/>
    <w:rsid w:val="00664E44"/>
    <w:rsid w:val="0066509A"/>
    <w:rsid w:val="00673511"/>
    <w:rsid w:val="00673E32"/>
    <w:rsid w:val="006846AD"/>
    <w:rsid w:val="006915AF"/>
    <w:rsid w:val="006C41A5"/>
    <w:rsid w:val="006D1778"/>
    <w:rsid w:val="006D3D1E"/>
    <w:rsid w:val="006D3FE0"/>
    <w:rsid w:val="006D7461"/>
    <w:rsid w:val="006E1173"/>
    <w:rsid w:val="007015E6"/>
    <w:rsid w:val="00704E8C"/>
    <w:rsid w:val="00715FDC"/>
    <w:rsid w:val="00716911"/>
    <w:rsid w:val="007246F8"/>
    <w:rsid w:val="00733317"/>
    <w:rsid w:val="00777C93"/>
    <w:rsid w:val="00791656"/>
    <w:rsid w:val="007B1B9E"/>
    <w:rsid w:val="007B6CF8"/>
    <w:rsid w:val="007C08F6"/>
    <w:rsid w:val="007C0C94"/>
    <w:rsid w:val="007C55C0"/>
    <w:rsid w:val="007D12DD"/>
    <w:rsid w:val="007D6651"/>
    <w:rsid w:val="007E53C9"/>
    <w:rsid w:val="007F2015"/>
    <w:rsid w:val="007F6048"/>
    <w:rsid w:val="00810211"/>
    <w:rsid w:val="008308B3"/>
    <w:rsid w:val="008319A9"/>
    <w:rsid w:val="00831B9E"/>
    <w:rsid w:val="00831C5A"/>
    <w:rsid w:val="00867F31"/>
    <w:rsid w:val="008B4D18"/>
    <w:rsid w:val="008C73E3"/>
    <w:rsid w:val="008C7572"/>
    <w:rsid w:val="008E3C6F"/>
    <w:rsid w:val="008E49A2"/>
    <w:rsid w:val="008E6BBE"/>
    <w:rsid w:val="00904571"/>
    <w:rsid w:val="00905616"/>
    <w:rsid w:val="00910EF2"/>
    <w:rsid w:val="00920B20"/>
    <w:rsid w:val="00924AA9"/>
    <w:rsid w:val="009305B4"/>
    <w:rsid w:val="00943366"/>
    <w:rsid w:val="0094438F"/>
    <w:rsid w:val="00956407"/>
    <w:rsid w:val="009645FE"/>
    <w:rsid w:val="00965045"/>
    <w:rsid w:val="0097650B"/>
    <w:rsid w:val="00985D77"/>
    <w:rsid w:val="009A188E"/>
    <w:rsid w:val="009B21CB"/>
    <w:rsid w:val="009B620B"/>
    <w:rsid w:val="009C356D"/>
    <w:rsid w:val="009E3007"/>
    <w:rsid w:val="00A00891"/>
    <w:rsid w:val="00A10F2D"/>
    <w:rsid w:val="00A902E5"/>
    <w:rsid w:val="00AA5C66"/>
    <w:rsid w:val="00AB614E"/>
    <w:rsid w:val="00AB7959"/>
    <w:rsid w:val="00AB7B21"/>
    <w:rsid w:val="00AE51F5"/>
    <w:rsid w:val="00B05B5A"/>
    <w:rsid w:val="00B10CF0"/>
    <w:rsid w:val="00B24164"/>
    <w:rsid w:val="00B32D88"/>
    <w:rsid w:val="00B62A91"/>
    <w:rsid w:val="00B76803"/>
    <w:rsid w:val="00BA218E"/>
    <w:rsid w:val="00BA25CA"/>
    <w:rsid w:val="00BA691C"/>
    <w:rsid w:val="00BC433B"/>
    <w:rsid w:val="00BD4422"/>
    <w:rsid w:val="00C060CC"/>
    <w:rsid w:val="00C14BB0"/>
    <w:rsid w:val="00C451F2"/>
    <w:rsid w:val="00C53564"/>
    <w:rsid w:val="00C57C7A"/>
    <w:rsid w:val="00C716C3"/>
    <w:rsid w:val="00C72006"/>
    <w:rsid w:val="00CB0F27"/>
    <w:rsid w:val="00CB363A"/>
    <w:rsid w:val="00CF141B"/>
    <w:rsid w:val="00CF5689"/>
    <w:rsid w:val="00D00385"/>
    <w:rsid w:val="00D12969"/>
    <w:rsid w:val="00D218F2"/>
    <w:rsid w:val="00D35A56"/>
    <w:rsid w:val="00D35C2E"/>
    <w:rsid w:val="00D40EBE"/>
    <w:rsid w:val="00D44DC8"/>
    <w:rsid w:val="00D62060"/>
    <w:rsid w:val="00D64E63"/>
    <w:rsid w:val="00D73D09"/>
    <w:rsid w:val="00D740DB"/>
    <w:rsid w:val="00D771C1"/>
    <w:rsid w:val="00D9308A"/>
    <w:rsid w:val="00D9364B"/>
    <w:rsid w:val="00D94949"/>
    <w:rsid w:val="00DA37B3"/>
    <w:rsid w:val="00DA5DF3"/>
    <w:rsid w:val="00DB7C95"/>
    <w:rsid w:val="00DE014F"/>
    <w:rsid w:val="00DE0765"/>
    <w:rsid w:val="00E21105"/>
    <w:rsid w:val="00E27F72"/>
    <w:rsid w:val="00E4206C"/>
    <w:rsid w:val="00E530F3"/>
    <w:rsid w:val="00E54EDE"/>
    <w:rsid w:val="00E66B24"/>
    <w:rsid w:val="00E7649A"/>
    <w:rsid w:val="00E77016"/>
    <w:rsid w:val="00E9598E"/>
    <w:rsid w:val="00EB620B"/>
    <w:rsid w:val="00EC5C64"/>
    <w:rsid w:val="00EF221A"/>
    <w:rsid w:val="00EF31D0"/>
    <w:rsid w:val="00EF500A"/>
    <w:rsid w:val="00EF6EA2"/>
    <w:rsid w:val="00F05399"/>
    <w:rsid w:val="00F316C3"/>
    <w:rsid w:val="00F37209"/>
    <w:rsid w:val="00F528FA"/>
    <w:rsid w:val="00F77487"/>
    <w:rsid w:val="00F81D54"/>
    <w:rsid w:val="00FA1328"/>
    <w:rsid w:val="00FA5010"/>
    <w:rsid w:val="00FA700B"/>
    <w:rsid w:val="00FB4485"/>
    <w:rsid w:val="00FC23DF"/>
    <w:rsid w:val="00FC37EB"/>
    <w:rsid w:val="00FC73DA"/>
    <w:rsid w:val="00FD3B76"/>
    <w:rsid w:val="00FF57AB"/>
    <w:rsid w:val="01C283BF"/>
    <w:rsid w:val="0243EA01"/>
    <w:rsid w:val="03080B41"/>
    <w:rsid w:val="0377B76C"/>
    <w:rsid w:val="04EEBB46"/>
    <w:rsid w:val="0533D0F9"/>
    <w:rsid w:val="08E0EEFE"/>
    <w:rsid w:val="097DBC5A"/>
    <w:rsid w:val="09F6A182"/>
    <w:rsid w:val="0C02C75D"/>
    <w:rsid w:val="0C3635A8"/>
    <w:rsid w:val="0D0FA3D6"/>
    <w:rsid w:val="0D74700E"/>
    <w:rsid w:val="0D89E431"/>
    <w:rsid w:val="10B19D2F"/>
    <w:rsid w:val="120C775A"/>
    <w:rsid w:val="1262FC25"/>
    <w:rsid w:val="12673E97"/>
    <w:rsid w:val="133A661D"/>
    <w:rsid w:val="1356292D"/>
    <w:rsid w:val="14078AFC"/>
    <w:rsid w:val="141D045B"/>
    <w:rsid w:val="147382B5"/>
    <w:rsid w:val="15448501"/>
    <w:rsid w:val="1551C4BB"/>
    <w:rsid w:val="15AB6316"/>
    <w:rsid w:val="15D73A92"/>
    <w:rsid w:val="1661D48B"/>
    <w:rsid w:val="17E2BD6D"/>
    <w:rsid w:val="18500D8A"/>
    <w:rsid w:val="18DC516A"/>
    <w:rsid w:val="19152D05"/>
    <w:rsid w:val="1AAE494A"/>
    <w:rsid w:val="1B2E7415"/>
    <w:rsid w:val="1BE4F926"/>
    <w:rsid w:val="1BF6B895"/>
    <w:rsid w:val="1BF988CE"/>
    <w:rsid w:val="1C79DCA0"/>
    <w:rsid w:val="1CB4196D"/>
    <w:rsid w:val="1CC16D99"/>
    <w:rsid w:val="1D3B9F7D"/>
    <w:rsid w:val="1D55E021"/>
    <w:rsid w:val="1D718224"/>
    <w:rsid w:val="1DE12993"/>
    <w:rsid w:val="1E377A69"/>
    <w:rsid w:val="1F37B50E"/>
    <w:rsid w:val="20206478"/>
    <w:rsid w:val="21AB493C"/>
    <w:rsid w:val="22B8174C"/>
    <w:rsid w:val="236A4D76"/>
    <w:rsid w:val="2561E86A"/>
    <w:rsid w:val="2848AFB7"/>
    <w:rsid w:val="29CD28E4"/>
    <w:rsid w:val="2ADA619A"/>
    <w:rsid w:val="2B152EF7"/>
    <w:rsid w:val="2BBEEA47"/>
    <w:rsid w:val="2DA3C2C3"/>
    <w:rsid w:val="2DB851E3"/>
    <w:rsid w:val="2E37242F"/>
    <w:rsid w:val="2EFC42F7"/>
    <w:rsid w:val="2FB6B14C"/>
    <w:rsid w:val="30390575"/>
    <w:rsid w:val="30ED4C5C"/>
    <w:rsid w:val="31AEB3C9"/>
    <w:rsid w:val="321B7CF6"/>
    <w:rsid w:val="32EC14DE"/>
    <w:rsid w:val="32F863A0"/>
    <w:rsid w:val="347C6424"/>
    <w:rsid w:val="3515E925"/>
    <w:rsid w:val="36B2CDD3"/>
    <w:rsid w:val="38304BCD"/>
    <w:rsid w:val="39330FDD"/>
    <w:rsid w:val="3A3E6C74"/>
    <w:rsid w:val="3A5443F9"/>
    <w:rsid w:val="3B49DB82"/>
    <w:rsid w:val="3B7539F6"/>
    <w:rsid w:val="3C33040E"/>
    <w:rsid w:val="3CE9BD1F"/>
    <w:rsid w:val="3D743C52"/>
    <w:rsid w:val="3E0C5CE5"/>
    <w:rsid w:val="3E6C1D34"/>
    <w:rsid w:val="3EEC1FDF"/>
    <w:rsid w:val="3F0E869F"/>
    <w:rsid w:val="409CE7B2"/>
    <w:rsid w:val="40D14B2A"/>
    <w:rsid w:val="41C2B618"/>
    <w:rsid w:val="41C3BD4D"/>
    <w:rsid w:val="424644B2"/>
    <w:rsid w:val="426C86A1"/>
    <w:rsid w:val="42FF88A2"/>
    <w:rsid w:val="43594EE0"/>
    <w:rsid w:val="43DDE6BA"/>
    <w:rsid w:val="441EEDEF"/>
    <w:rsid w:val="452902F6"/>
    <w:rsid w:val="453F97A1"/>
    <w:rsid w:val="45E41DF0"/>
    <w:rsid w:val="4683D0BF"/>
    <w:rsid w:val="468F6168"/>
    <w:rsid w:val="46EBBB37"/>
    <w:rsid w:val="471521DA"/>
    <w:rsid w:val="473DC155"/>
    <w:rsid w:val="481DC5FE"/>
    <w:rsid w:val="4904E340"/>
    <w:rsid w:val="491A8C51"/>
    <w:rsid w:val="4A0F5E89"/>
    <w:rsid w:val="4A3D9813"/>
    <w:rsid w:val="4BB35F63"/>
    <w:rsid w:val="4C963165"/>
    <w:rsid w:val="4DB8D0B3"/>
    <w:rsid w:val="4DD29F73"/>
    <w:rsid w:val="4E978B9F"/>
    <w:rsid w:val="4ED3EB7C"/>
    <w:rsid w:val="4F79667D"/>
    <w:rsid w:val="5055D348"/>
    <w:rsid w:val="51271E55"/>
    <w:rsid w:val="5463F5E7"/>
    <w:rsid w:val="5471FBD0"/>
    <w:rsid w:val="551D450C"/>
    <w:rsid w:val="573DE6B1"/>
    <w:rsid w:val="58DBAE5B"/>
    <w:rsid w:val="59B80FBD"/>
    <w:rsid w:val="59DFA692"/>
    <w:rsid w:val="59E3B15C"/>
    <w:rsid w:val="5A4F2FC7"/>
    <w:rsid w:val="5A793691"/>
    <w:rsid w:val="5B206CEF"/>
    <w:rsid w:val="5B477FC3"/>
    <w:rsid w:val="5B9226A2"/>
    <w:rsid w:val="5C72CC91"/>
    <w:rsid w:val="5CC1C0BF"/>
    <w:rsid w:val="5F2C7DF5"/>
    <w:rsid w:val="5FF485E8"/>
    <w:rsid w:val="606BAF82"/>
    <w:rsid w:val="60A72147"/>
    <w:rsid w:val="60F0BB28"/>
    <w:rsid w:val="61434341"/>
    <w:rsid w:val="619707A8"/>
    <w:rsid w:val="62932D34"/>
    <w:rsid w:val="631FE0BC"/>
    <w:rsid w:val="63755D88"/>
    <w:rsid w:val="63D4D662"/>
    <w:rsid w:val="64392CFA"/>
    <w:rsid w:val="644CB999"/>
    <w:rsid w:val="6485553B"/>
    <w:rsid w:val="65EE546E"/>
    <w:rsid w:val="673F9485"/>
    <w:rsid w:val="67689E7A"/>
    <w:rsid w:val="679CAEEA"/>
    <w:rsid w:val="67C2A26E"/>
    <w:rsid w:val="6859AE14"/>
    <w:rsid w:val="68E8F56D"/>
    <w:rsid w:val="68F24768"/>
    <w:rsid w:val="6947030E"/>
    <w:rsid w:val="69DB95CD"/>
    <w:rsid w:val="6B916D06"/>
    <w:rsid w:val="6B9A0801"/>
    <w:rsid w:val="6BF4F9F4"/>
    <w:rsid w:val="6D91C0D5"/>
    <w:rsid w:val="6E318FDD"/>
    <w:rsid w:val="6E7F01A4"/>
    <w:rsid w:val="6F5CADEF"/>
    <w:rsid w:val="6F7A96CB"/>
    <w:rsid w:val="6FECDAD6"/>
    <w:rsid w:val="70CE58C3"/>
    <w:rsid w:val="712C6D01"/>
    <w:rsid w:val="7413944E"/>
    <w:rsid w:val="77136764"/>
    <w:rsid w:val="79146DFE"/>
    <w:rsid w:val="7978270C"/>
    <w:rsid w:val="79E9134E"/>
    <w:rsid w:val="7BDF2E9C"/>
    <w:rsid w:val="7C41BFC0"/>
    <w:rsid w:val="7D0BD1AF"/>
    <w:rsid w:val="7E9CB799"/>
    <w:rsid w:val="7F420170"/>
    <w:rsid w:val="7F8D6937"/>
    <w:rsid w:val="7F9D2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B339AB"/>
  <w15:docId w15:val="{1ADC660D-8A21-4938-A053-4101B75FE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5010"/>
    <w:rPr>
      <w:sz w:val="24"/>
      <w:szCs w:val="24"/>
    </w:rPr>
  </w:style>
  <w:style w:type="paragraph" w:styleId="Heading5">
    <w:name w:val="heading 5"/>
    <w:basedOn w:val="Normal"/>
    <w:next w:val="Normal"/>
    <w:qFormat/>
    <w:rsid w:val="00E54EDE"/>
    <w:pPr>
      <w:keepNext/>
      <w:jc w:val="center"/>
      <w:outlineLvl w:val="4"/>
    </w:pPr>
    <w:rPr>
      <w:rFonts w:ascii="Arial" w:hAnsi="Arial"/>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5A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35A56"/>
    <w:rPr>
      <w:rFonts w:ascii="Tahoma" w:hAnsi="Tahoma" w:cs="Tahoma"/>
      <w:sz w:val="16"/>
      <w:szCs w:val="16"/>
    </w:rPr>
  </w:style>
  <w:style w:type="paragraph" w:styleId="Header">
    <w:name w:val="header"/>
    <w:basedOn w:val="Normal"/>
    <w:rsid w:val="00C53564"/>
    <w:pPr>
      <w:tabs>
        <w:tab w:val="center" w:pos="4320"/>
        <w:tab w:val="right" w:pos="8640"/>
      </w:tabs>
    </w:pPr>
  </w:style>
  <w:style w:type="paragraph" w:styleId="Footer">
    <w:name w:val="footer"/>
    <w:basedOn w:val="Normal"/>
    <w:rsid w:val="00C53564"/>
    <w:pPr>
      <w:tabs>
        <w:tab w:val="center" w:pos="4320"/>
        <w:tab w:val="right" w:pos="8640"/>
      </w:tabs>
    </w:pPr>
  </w:style>
  <w:style w:type="character" w:styleId="Hyperlink">
    <w:name w:val="Hyperlink"/>
    <w:basedOn w:val="DefaultParagraphFont"/>
    <w:unhideWhenUsed/>
    <w:rsid w:val="00AE51F5"/>
    <w:rPr>
      <w:color w:val="0000FF" w:themeColor="hyperlink"/>
      <w:u w:val="single"/>
    </w:rPr>
  </w:style>
  <w:style w:type="paragraph" w:styleId="ListParagraph">
    <w:name w:val="List Paragraph"/>
    <w:basedOn w:val="Normal"/>
    <w:uiPriority w:val="34"/>
    <w:qFormat/>
    <w:rsid w:val="008C7572"/>
    <w:pPr>
      <w:ind w:left="720"/>
      <w:contextualSpacing/>
    </w:pPr>
  </w:style>
  <w:style w:type="paragraph" w:styleId="Revision">
    <w:name w:val="Revision"/>
    <w:hidden/>
    <w:uiPriority w:val="99"/>
    <w:semiHidden/>
    <w:rsid w:val="00594B97"/>
    <w:rPr>
      <w:sz w:val="24"/>
      <w:szCs w:val="24"/>
    </w:rPr>
  </w:style>
  <w:style w:type="character" w:styleId="CommentReference">
    <w:name w:val="annotation reference"/>
    <w:basedOn w:val="DefaultParagraphFont"/>
    <w:semiHidden/>
    <w:unhideWhenUsed/>
    <w:rsid w:val="007D6651"/>
    <w:rPr>
      <w:sz w:val="16"/>
      <w:szCs w:val="16"/>
    </w:rPr>
  </w:style>
  <w:style w:type="paragraph" w:styleId="CommentText">
    <w:name w:val="annotation text"/>
    <w:basedOn w:val="Normal"/>
    <w:link w:val="CommentTextChar"/>
    <w:unhideWhenUsed/>
    <w:rsid w:val="007D6651"/>
    <w:rPr>
      <w:sz w:val="20"/>
      <w:szCs w:val="20"/>
    </w:rPr>
  </w:style>
  <w:style w:type="character" w:customStyle="1" w:styleId="CommentTextChar">
    <w:name w:val="Comment Text Char"/>
    <w:basedOn w:val="DefaultParagraphFont"/>
    <w:link w:val="CommentText"/>
    <w:rsid w:val="007D6651"/>
  </w:style>
  <w:style w:type="paragraph" w:styleId="CommentSubject">
    <w:name w:val="annotation subject"/>
    <w:basedOn w:val="CommentText"/>
    <w:next w:val="CommentText"/>
    <w:link w:val="CommentSubjectChar"/>
    <w:semiHidden/>
    <w:unhideWhenUsed/>
    <w:rsid w:val="007D6651"/>
    <w:rPr>
      <w:b/>
      <w:bCs/>
    </w:rPr>
  </w:style>
  <w:style w:type="character" w:customStyle="1" w:styleId="CommentSubjectChar">
    <w:name w:val="Comment Subject Char"/>
    <w:basedOn w:val="CommentTextChar"/>
    <w:link w:val="CommentSubject"/>
    <w:semiHidden/>
    <w:rsid w:val="007D6651"/>
    <w:rPr>
      <w:b/>
      <w:bCs/>
    </w:rPr>
  </w:style>
  <w:style w:type="character" w:styleId="UnresolvedMention">
    <w:name w:val="Unresolved Mention"/>
    <w:basedOn w:val="DefaultParagraphFont"/>
    <w:uiPriority w:val="99"/>
    <w:semiHidden/>
    <w:unhideWhenUsed/>
    <w:rsid w:val="009056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d.acrb@dss.mo.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d.acrb@dss.mo.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FC8AEDB4EFDF84B9F004088D39730F8" ma:contentTypeVersion="7" ma:contentTypeDescription="Create a new document." ma:contentTypeScope="" ma:versionID="cf06176cbbffd3c2d19f2c7a240ec12c">
  <xsd:schema xmlns:xsd="http://www.w3.org/2001/XMLSchema" xmlns:xs="http://www.w3.org/2001/XMLSchema" xmlns:p="http://schemas.microsoft.com/office/2006/metadata/properties" xmlns:ns2="b1a696f9-d994-40ef-94af-d5e5e175ca7d" targetNamespace="http://schemas.microsoft.com/office/2006/metadata/properties" ma:root="true" ma:fieldsID="657f890a8eac100e7bb629f1838163b1" ns2:_="">
    <xsd:import namespace="b1a696f9-d994-40ef-94af-d5e5e175ca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a696f9-d994-40ef-94af-d5e5e175ca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Notes" ma:index="11" nillable="true" ma:displayName="Notes" ma:format="Dropdown" ma:internalName="Note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Notes xmlns="b1a696f9-d994-40ef-94af-d5e5e175ca7d" xsi:nil="true"/>
  </documentManagement>
</p:properties>
</file>

<file path=customXml/itemProps1.xml><?xml version="1.0" encoding="utf-8"?>
<ds:datastoreItem xmlns:ds="http://schemas.openxmlformats.org/officeDocument/2006/customXml" ds:itemID="{95D32E41-06E2-401E-8ABB-33B9BF09EE74}">
  <ds:schemaRefs>
    <ds:schemaRef ds:uri="http://schemas.openxmlformats.org/officeDocument/2006/bibliography"/>
  </ds:schemaRefs>
</ds:datastoreItem>
</file>

<file path=customXml/itemProps2.xml><?xml version="1.0" encoding="utf-8"?>
<ds:datastoreItem xmlns:ds="http://schemas.openxmlformats.org/officeDocument/2006/customXml" ds:itemID="{F7031AC4-BC8B-48E2-A6B3-A3A48E5286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a696f9-d994-40ef-94af-d5e5e175ca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B62988-5F90-4941-8BB8-9D1E9AC135B7}">
  <ds:schemaRefs>
    <ds:schemaRef ds:uri="http://schemas.microsoft.com/sharepoint/v3/contenttype/forms"/>
  </ds:schemaRefs>
</ds:datastoreItem>
</file>

<file path=customXml/itemProps4.xml><?xml version="1.0" encoding="utf-8"?>
<ds:datastoreItem xmlns:ds="http://schemas.openxmlformats.org/officeDocument/2006/customXml" ds:itemID="{0445E0E3-F4A3-4090-A97E-7965B9D74C1D}">
  <ds:schemaRefs>
    <ds:schemaRef ds:uri="http://purl.org/dc/elements/1.1/"/>
    <ds:schemaRef ds:uri="http://schemas.microsoft.com/office/infopath/2007/PartnerControls"/>
    <ds:schemaRef ds:uri="http://schemas.microsoft.com/office/2006/metadata/properties"/>
    <ds:schemaRef ds:uri="http://purl.org/dc/terms/"/>
    <ds:schemaRef ds:uri="http://schemas.microsoft.com/office/2006/documentManagement/types"/>
    <ds:schemaRef ds:uri="http://schemas.openxmlformats.org/package/2006/metadata/core-properties"/>
    <ds:schemaRef ds:uri="b1a696f9-d994-40ef-94af-d5e5e175ca7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594</Words>
  <Characters>3388</Characters>
  <Application>Microsoft Office Word</Application>
  <DocSecurity>0</DocSecurity>
  <Lines>28</Lines>
  <Paragraphs>7</Paragraphs>
  <ScaleCrop>false</ScaleCrop>
  <Company>Missouri Department of Social Services</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Alternative Care Grievance Review Request</dc:title>
  <dc:subject/>
  <dc:creator>Selsor, Melissa</dc:creator>
  <cp:keywords/>
  <dc:description/>
  <cp:lastModifiedBy>Williams, Adrienne</cp:lastModifiedBy>
  <cp:revision>3</cp:revision>
  <cp:lastPrinted>2007-08-30T21:42:00Z</cp:lastPrinted>
  <dcterms:created xsi:type="dcterms:W3CDTF">2026-04-16T18:49:00Z</dcterms:created>
  <dcterms:modified xsi:type="dcterms:W3CDTF">2026-04-16T18:55:00Z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0x0101006FC8AEDB4EFDF84B9F004088D39730F8</vt:lpwstr>
  </property>
</Properties>
</file>