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473FD5D4"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850218">
        <w:rPr>
          <w:rFonts w:ascii="Tahoma" w:hAnsi="Tahoma" w:cs="Tahoma"/>
          <w:b/>
          <w:bCs/>
          <w:sz w:val="23"/>
          <w:szCs w:val="23"/>
        </w:rPr>
        <w:t>49</w:t>
      </w:r>
      <w:r w:rsidRPr="00C15D2B">
        <w:rPr>
          <w:rFonts w:ascii="Tahoma" w:hAnsi="Tahoma" w:cs="Tahoma"/>
          <w:b/>
          <w:bCs/>
          <w:sz w:val="23"/>
          <w:szCs w:val="23"/>
        </w:rPr>
        <w:t xml:space="preserve"> Number </w:t>
      </w:r>
      <w:r w:rsidR="00850218">
        <w:rPr>
          <w:rFonts w:ascii="Tahoma" w:hAnsi="Tahoma" w:cs="Tahoma"/>
          <w:b/>
          <w:bCs/>
          <w:sz w:val="23"/>
          <w:szCs w:val="23"/>
        </w:rPr>
        <w:t>12</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2A3F740E" w:rsidR="00C15D2B" w:rsidRDefault="009553DF" w:rsidP="00C15D2B">
      <w:pPr>
        <w:spacing w:before="0" w:line="240" w:lineRule="auto"/>
        <w:jc w:val="center"/>
        <w:rPr>
          <w:rFonts w:ascii="Tahoma" w:hAnsi="Tahoma" w:cs="Tahoma"/>
          <w:b/>
          <w:bCs/>
          <w:sz w:val="32"/>
          <w:szCs w:val="32"/>
        </w:rPr>
      </w:pPr>
      <w:r>
        <w:rPr>
          <w:rFonts w:ascii="Tahoma" w:hAnsi="Tahoma" w:cs="Tahoma"/>
          <w:b/>
          <w:bCs/>
          <w:sz w:val="32"/>
          <w:szCs w:val="32"/>
        </w:rPr>
        <w:t xml:space="preserve">Participation Requirements for MO HealthNet Managed Care </w:t>
      </w:r>
    </w:p>
    <w:p w14:paraId="245D3058" w14:textId="278B7899" w:rsidR="00C84852" w:rsidRPr="003B3025" w:rsidRDefault="00C84852" w:rsidP="00C15D2B">
      <w:pPr>
        <w:pStyle w:val="Heading3"/>
        <w:spacing w:before="0" w:after="240" w:line="240" w:lineRule="auto"/>
        <w:rPr>
          <w:rFonts w:ascii="Tahoma" w:hAnsi="Tahoma" w:cs="Tahoma"/>
          <w:b w:val="0"/>
          <w:sz w:val="24"/>
          <w:szCs w:val="24"/>
        </w:rPr>
      </w:pPr>
      <w:proofErr w:type="gramStart"/>
      <w:r w:rsidRPr="003B3025">
        <w:rPr>
          <w:rFonts w:ascii="Tahoma" w:hAnsi="Tahoma" w:cs="Tahoma"/>
          <w:bCs/>
          <w:sz w:val="24"/>
          <w:szCs w:val="24"/>
        </w:rPr>
        <w:t>Applies to</w:t>
      </w:r>
      <w:proofErr w:type="gramEnd"/>
      <w:r w:rsidRPr="003B3025">
        <w:rPr>
          <w:rFonts w:ascii="Tahoma" w:hAnsi="Tahoma" w:cs="Tahoma"/>
          <w:bCs/>
          <w:sz w:val="24"/>
          <w:szCs w:val="24"/>
        </w:rPr>
        <w:t>:</w:t>
      </w:r>
      <w:r w:rsidR="009553DF" w:rsidRPr="003B3025">
        <w:rPr>
          <w:rFonts w:ascii="Tahoma" w:hAnsi="Tahoma" w:cs="Tahoma"/>
          <w:bCs/>
          <w:sz w:val="24"/>
          <w:szCs w:val="24"/>
        </w:rPr>
        <w:t xml:space="preserve"> </w:t>
      </w:r>
      <w:r w:rsidR="009553DF" w:rsidRPr="003B3025">
        <w:rPr>
          <w:rFonts w:ascii="Tahoma" w:hAnsi="Tahoma" w:cs="Tahoma"/>
          <w:bCs/>
          <w:sz w:val="24"/>
          <w:szCs w:val="24"/>
        </w:rPr>
        <w:tab/>
      </w:r>
      <w:r w:rsidR="009553DF" w:rsidRPr="003B3025">
        <w:rPr>
          <w:rFonts w:ascii="Tahoma" w:hAnsi="Tahoma" w:cs="Tahoma"/>
          <w:bCs/>
          <w:sz w:val="24"/>
          <w:szCs w:val="24"/>
        </w:rPr>
        <w:tab/>
        <w:t>MO HealthNet Providers</w:t>
      </w:r>
    </w:p>
    <w:p w14:paraId="5CBDDB91" w14:textId="60C96978" w:rsidR="00C15D2B" w:rsidRPr="003B3025" w:rsidRDefault="00C15D2B" w:rsidP="00C15D2B">
      <w:pPr>
        <w:spacing w:before="0" w:line="240" w:lineRule="auto"/>
        <w:rPr>
          <w:rFonts w:ascii="Tahoma" w:hAnsi="Tahoma" w:cs="Tahoma"/>
        </w:rPr>
      </w:pPr>
      <w:r w:rsidRPr="003B3025">
        <w:rPr>
          <w:rFonts w:ascii="Tahoma" w:hAnsi="Tahoma" w:cs="Tahoma"/>
          <w:b/>
          <w:bCs/>
        </w:rPr>
        <w:t>Posted date:</w:t>
      </w:r>
      <w:r w:rsidR="009553DF" w:rsidRPr="003B3025">
        <w:rPr>
          <w:rFonts w:ascii="Tahoma" w:hAnsi="Tahoma" w:cs="Tahoma"/>
          <w:b/>
          <w:bCs/>
        </w:rPr>
        <w:tab/>
        <w:t xml:space="preserve">August </w:t>
      </w:r>
      <w:r w:rsidR="00850218">
        <w:rPr>
          <w:rFonts w:ascii="Tahoma" w:hAnsi="Tahoma" w:cs="Tahoma"/>
          <w:b/>
          <w:bCs/>
        </w:rPr>
        <w:t>25</w:t>
      </w:r>
      <w:r w:rsidR="009553DF" w:rsidRPr="003B3025">
        <w:rPr>
          <w:rFonts w:ascii="Tahoma" w:hAnsi="Tahoma" w:cs="Tahoma"/>
          <w:b/>
          <w:bCs/>
        </w:rPr>
        <w:t>, 2026</w:t>
      </w:r>
    </w:p>
    <w:p w14:paraId="36D30714" w14:textId="2C9E4A25" w:rsidR="00EF6940" w:rsidRPr="003B3025" w:rsidRDefault="00C84852" w:rsidP="00C15D2B">
      <w:pPr>
        <w:pStyle w:val="Heading3"/>
        <w:spacing w:after="240"/>
        <w:rPr>
          <w:rFonts w:ascii="Tahoma" w:hAnsi="Tahoma" w:cs="Tahoma"/>
          <w:bCs/>
          <w:sz w:val="24"/>
          <w:szCs w:val="24"/>
        </w:rPr>
      </w:pPr>
      <w:r w:rsidRPr="003B3025">
        <w:rPr>
          <w:rFonts w:ascii="Tahoma" w:hAnsi="Tahoma" w:cs="Tahoma"/>
          <w:bCs/>
          <w:sz w:val="24"/>
          <w:szCs w:val="24"/>
        </w:rPr>
        <w:t>Effective date</w:t>
      </w:r>
      <w:proofErr w:type="gramStart"/>
      <w:r w:rsidRPr="003B3025">
        <w:rPr>
          <w:rFonts w:ascii="Tahoma" w:hAnsi="Tahoma" w:cs="Tahoma"/>
          <w:bCs/>
          <w:sz w:val="24"/>
          <w:szCs w:val="24"/>
        </w:rPr>
        <w:t xml:space="preserve">: </w:t>
      </w:r>
      <w:r w:rsidR="009553DF" w:rsidRPr="003B3025">
        <w:rPr>
          <w:rFonts w:ascii="Tahoma" w:hAnsi="Tahoma" w:cs="Tahoma"/>
          <w:bCs/>
          <w:sz w:val="24"/>
          <w:szCs w:val="24"/>
        </w:rPr>
        <w:tab/>
        <w:t>Existing</w:t>
      </w:r>
      <w:proofErr w:type="gramEnd"/>
      <w:r w:rsidR="009553DF" w:rsidRPr="003B3025">
        <w:rPr>
          <w:rFonts w:ascii="Tahoma" w:hAnsi="Tahoma" w:cs="Tahoma"/>
          <w:bCs/>
          <w:sz w:val="24"/>
          <w:szCs w:val="24"/>
        </w:rPr>
        <w:t xml:space="preserve"> Policy</w:t>
      </w:r>
    </w:p>
    <w:p w14:paraId="21930610" w14:textId="7B2BCFE8" w:rsidR="00C15D2B" w:rsidRPr="003B3025" w:rsidRDefault="00E84584" w:rsidP="00C15D2B">
      <w:pPr>
        <w:pStyle w:val="ListParagraph"/>
        <w:numPr>
          <w:ilvl w:val="0"/>
          <w:numId w:val="25"/>
        </w:numPr>
        <w:rPr>
          <w:rFonts w:ascii="Tahoma" w:hAnsi="Tahoma" w:cs="Tahoma"/>
          <w:sz w:val="23"/>
          <w:szCs w:val="23"/>
        </w:rPr>
      </w:pPr>
      <w:r w:rsidRPr="003B3025">
        <w:rPr>
          <w:rFonts w:ascii="Tahoma" w:hAnsi="Tahoma" w:cs="Tahoma"/>
          <w:sz w:val="23"/>
          <w:szCs w:val="23"/>
        </w:rPr>
        <w:t>MO HealthNet Managed Care Overview and Provider Benefits</w:t>
      </w:r>
    </w:p>
    <w:p w14:paraId="11095EF4" w14:textId="222B95A5" w:rsidR="00E84584" w:rsidRPr="003B3025" w:rsidRDefault="00E84584" w:rsidP="00C15D2B">
      <w:pPr>
        <w:pStyle w:val="ListParagraph"/>
        <w:numPr>
          <w:ilvl w:val="0"/>
          <w:numId w:val="25"/>
        </w:numPr>
        <w:rPr>
          <w:rFonts w:ascii="Tahoma" w:hAnsi="Tahoma" w:cs="Tahoma"/>
          <w:sz w:val="23"/>
          <w:szCs w:val="23"/>
        </w:rPr>
      </w:pPr>
      <w:r w:rsidRPr="003B3025">
        <w:rPr>
          <w:rFonts w:ascii="Tahoma" w:hAnsi="Tahoma" w:cs="Tahoma"/>
          <w:sz w:val="23"/>
          <w:szCs w:val="23"/>
        </w:rPr>
        <w:t>Participation Requirements for MO HealthNet Managed Care</w:t>
      </w:r>
    </w:p>
    <w:p w14:paraId="7F26687A" w14:textId="29344AD9" w:rsidR="00C15D2B" w:rsidRPr="003B3025" w:rsidRDefault="005041BB" w:rsidP="00310D58">
      <w:pPr>
        <w:pStyle w:val="ListParagraph"/>
        <w:numPr>
          <w:ilvl w:val="0"/>
          <w:numId w:val="25"/>
        </w:numPr>
        <w:rPr>
          <w:rFonts w:ascii="Tahoma" w:hAnsi="Tahoma" w:cs="Tahoma"/>
          <w:sz w:val="23"/>
          <w:szCs w:val="23"/>
        </w:rPr>
      </w:pPr>
      <w:r w:rsidRPr="003B3025">
        <w:rPr>
          <w:rFonts w:ascii="Tahoma" w:hAnsi="Tahoma" w:cs="Tahoma"/>
          <w:sz w:val="23"/>
          <w:szCs w:val="23"/>
        </w:rPr>
        <w:t>Managed Care Health Plan Contact Information</w:t>
      </w:r>
    </w:p>
    <w:p w14:paraId="7C4F8BE2" w14:textId="17A9F226" w:rsidR="005041BB" w:rsidRPr="003B3025" w:rsidRDefault="00762663" w:rsidP="006A6EA0">
      <w:pPr>
        <w:spacing w:before="0" w:after="0" w:line="240" w:lineRule="auto"/>
        <w:rPr>
          <w:rFonts w:ascii="Tahoma" w:hAnsi="Tahoma" w:cs="Tahoma"/>
          <w:b/>
          <w:bCs/>
          <w:noProof/>
          <w:sz w:val="23"/>
          <w:szCs w:val="23"/>
          <w:u w:val="single"/>
        </w:rPr>
      </w:pPr>
      <w:r w:rsidRPr="003B3025">
        <w:rPr>
          <w:rFonts w:ascii="Tahoma" w:hAnsi="Tahoma" w:cs="Tahoma"/>
          <w:b/>
          <w:bCs/>
          <w:noProof/>
          <w:sz w:val="23"/>
          <w:szCs w:val="23"/>
          <w:u w:val="single"/>
        </w:rPr>
        <w:t xml:space="preserve">MO HealthNet </w:t>
      </w:r>
      <w:r w:rsidR="005041BB" w:rsidRPr="003B3025">
        <w:rPr>
          <w:rFonts w:ascii="Tahoma" w:hAnsi="Tahoma" w:cs="Tahoma"/>
          <w:b/>
          <w:bCs/>
          <w:noProof/>
          <w:sz w:val="23"/>
          <w:szCs w:val="23"/>
          <w:u w:val="single"/>
        </w:rPr>
        <w:t xml:space="preserve">Managed Care </w:t>
      </w:r>
      <w:r w:rsidRPr="003B3025">
        <w:rPr>
          <w:rFonts w:ascii="Tahoma" w:hAnsi="Tahoma" w:cs="Tahoma"/>
          <w:b/>
          <w:bCs/>
          <w:noProof/>
          <w:sz w:val="23"/>
          <w:szCs w:val="23"/>
          <w:u w:val="single"/>
        </w:rPr>
        <w:t>Overview and Provider Benefits</w:t>
      </w:r>
    </w:p>
    <w:p w14:paraId="77CA7ACE" w14:textId="26BD769A" w:rsidR="005041BB" w:rsidRPr="003B3025" w:rsidRDefault="00762663" w:rsidP="00762663">
      <w:pPr>
        <w:spacing w:before="0" w:after="0" w:line="240" w:lineRule="auto"/>
        <w:jc w:val="both"/>
        <w:rPr>
          <w:rFonts w:ascii="Tahoma" w:hAnsi="Tahoma" w:cs="Tahoma"/>
          <w:sz w:val="23"/>
          <w:szCs w:val="23"/>
        </w:rPr>
      </w:pPr>
      <w:r w:rsidRPr="003B3025">
        <w:rPr>
          <w:rStyle w:val="citation-3"/>
          <w:rFonts w:ascii="Tahoma" w:hAnsi="Tahoma" w:cs="Tahoma"/>
          <w:sz w:val="23"/>
          <w:szCs w:val="23"/>
        </w:rPr>
        <w:t>A significant portion of MO HealthNet participants receive their healthcare coverage through a Managed Care health plan rather than the traditional Fee-for-Service (FFS) program.</w:t>
      </w:r>
      <w:r w:rsidRPr="003B3025">
        <w:rPr>
          <w:rFonts w:ascii="Tahoma" w:hAnsi="Tahoma" w:cs="Tahoma"/>
          <w:sz w:val="23"/>
          <w:szCs w:val="23"/>
        </w:rPr>
        <w:t xml:space="preserve"> By state contract, all MO HealthNet Managed Care health plans are required to offer the same core covered services and benefits to their members. For providers, contracting with Managed Care health plan networks offers several key advantages, including access to a broader patient panel, stream-lined care coordination support, specialized case management programs for complex patients, value-added incentives, and localized provider support teams.</w:t>
      </w:r>
    </w:p>
    <w:p w14:paraId="4D79F754" w14:textId="77777777" w:rsidR="00762663" w:rsidRPr="003B3025" w:rsidRDefault="00762663" w:rsidP="006A6EA0">
      <w:pPr>
        <w:spacing w:before="0" w:after="0" w:line="240" w:lineRule="auto"/>
        <w:rPr>
          <w:rFonts w:ascii="Tahoma" w:hAnsi="Tahoma" w:cs="Tahoma"/>
          <w:b/>
          <w:bCs/>
          <w:noProof/>
          <w:sz w:val="23"/>
          <w:szCs w:val="23"/>
          <w:u w:val="single"/>
        </w:rPr>
      </w:pPr>
    </w:p>
    <w:p w14:paraId="587EE229" w14:textId="451417E2" w:rsidR="006A6EA0" w:rsidRPr="003B3025" w:rsidRDefault="005041BB" w:rsidP="006A6EA0">
      <w:pPr>
        <w:spacing w:before="0" w:after="0" w:line="240" w:lineRule="auto"/>
        <w:rPr>
          <w:rFonts w:ascii="Tahoma" w:hAnsi="Tahoma" w:cs="Tahoma"/>
          <w:b/>
          <w:bCs/>
          <w:noProof/>
          <w:sz w:val="23"/>
          <w:szCs w:val="23"/>
          <w:u w:val="single"/>
        </w:rPr>
      </w:pPr>
      <w:r w:rsidRPr="003B3025">
        <w:rPr>
          <w:rFonts w:ascii="Tahoma" w:hAnsi="Tahoma" w:cs="Tahoma"/>
          <w:b/>
          <w:bCs/>
          <w:noProof/>
          <w:sz w:val="23"/>
          <w:szCs w:val="23"/>
          <w:u w:val="single"/>
        </w:rPr>
        <w:t>Participation Requirements for MO HealthNet Managed Care</w:t>
      </w:r>
    </w:p>
    <w:p w14:paraId="5278E35E" w14:textId="0AF11844" w:rsidR="006A6EA0" w:rsidRPr="003B3025" w:rsidRDefault="009553DF" w:rsidP="009553DF">
      <w:pPr>
        <w:spacing w:before="0" w:after="0" w:line="240" w:lineRule="auto"/>
        <w:jc w:val="both"/>
        <w:rPr>
          <w:rFonts w:ascii="Tahoma" w:hAnsi="Tahoma" w:cs="Tahoma"/>
          <w:noProof/>
          <w:sz w:val="23"/>
          <w:szCs w:val="23"/>
        </w:rPr>
      </w:pPr>
      <w:r w:rsidRPr="003B3025">
        <w:rPr>
          <w:rFonts w:ascii="Tahoma" w:hAnsi="Tahoma" w:cs="Tahoma"/>
          <w:noProof/>
          <w:sz w:val="23"/>
          <w:szCs w:val="23"/>
        </w:rPr>
        <w:t xml:space="preserve">This Bulletin serves as a reminder to all providers actively enrolled with MO HealthNet regarding participation in MO HealthNet’s Managed Care program. </w:t>
      </w:r>
    </w:p>
    <w:p w14:paraId="5803AE14" w14:textId="77777777" w:rsidR="009553DF" w:rsidRPr="003B3025" w:rsidRDefault="009553DF" w:rsidP="009553DF">
      <w:pPr>
        <w:spacing w:before="0" w:after="0" w:line="240" w:lineRule="auto"/>
        <w:jc w:val="both"/>
        <w:rPr>
          <w:rFonts w:ascii="Tahoma" w:hAnsi="Tahoma" w:cs="Tahoma"/>
          <w:noProof/>
          <w:sz w:val="23"/>
          <w:szCs w:val="23"/>
        </w:rPr>
      </w:pPr>
    </w:p>
    <w:p w14:paraId="6F176855" w14:textId="631AE368" w:rsidR="009553DF" w:rsidRPr="003B3025" w:rsidRDefault="009553DF" w:rsidP="009553DF">
      <w:pPr>
        <w:spacing w:before="0" w:after="0" w:line="240" w:lineRule="auto"/>
        <w:jc w:val="both"/>
        <w:rPr>
          <w:rFonts w:ascii="Tahoma" w:hAnsi="Tahoma" w:cs="Tahoma"/>
          <w:noProof/>
          <w:sz w:val="23"/>
          <w:szCs w:val="23"/>
        </w:rPr>
      </w:pPr>
      <w:r w:rsidRPr="003B3025">
        <w:rPr>
          <w:rFonts w:ascii="Tahoma" w:hAnsi="Tahoma" w:cs="Tahoma"/>
          <w:noProof/>
          <w:sz w:val="23"/>
          <w:szCs w:val="23"/>
        </w:rPr>
        <w:t xml:space="preserve">Active enrollment with Missouri Medicaid Audit and Compliance (MMAC) establishes state eligibility to participate in the MO HealthNet </w:t>
      </w:r>
      <w:r w:rsidR="00415777" w:rsidRPr="003B3025">
        <w:rPr>
          <w:rFonts w:ascii="Tahoma" w:hAnsi="Tahoma" w:cs="Tahoma"/>
          <w:noProof/>
          <w:sz w:val="23"/>
          <w:szCs w:val="23"/>
        </w:rPr>
        <w:t xml:space="preserve">FFS </w:t>
      </w:r>
      <w:r w:rsidRPr="003B3025">
        <w:rPr>
          <w:rFonts w:ascii="Tahoma" w:hAnsi="Tahoma" w:cs="Tahoma"/>
          <w:noProof/>
          <w:sz w:val="23"/>
          <w:szCs w:val="23"/>
        </w:rPr>
        <w:t>program; however, it does not grant automatic inclusion in any Managed Care health plan (Healthy Blue, Home State Health, Show Me Healthy Kids, or United Healthcare). If a provider plans to provide services to MO HealthNet Managed Care members</w:t>
      </w:r>
      <w:r w:rsidR="008A5ADF" w:rsidRPr="003B3025">
        <w:rPr>
          <w:rFonts w:ascii="Tahoma" w:hAnsi="Tahoma" w:cs="Tahoma"/>
          <w:noProof/>
          <w:sz w:val="23"/>
          <w:szCs w:val="23"/>
        </w:rPr>
        <w:t xml:space="preserve"> in addition</w:t>
      </w:r>
      <w:r w:rsidR="00415777" w:rsidRPr="003B3025">
        <w:rPr>
          <w:rFonts w:ascii="Tahoma" w:hAnsi="Tahoma" w:cs="Tahoma"/>
          <w:noProof/>
          <w:sz w:val="23"/>
          <w:szCs w:val="23"/>
        </w:rPr>
        <w:t xml:space="preserve"> to FFS</w:t>
      </w:r>
      <w:r w:rsidR="008A5ADF" w:rsidRPr="003B3025">
        <w:rPr>
          <w:rFonts w:ascii="Tahoma" w:hAnsi="Tahoma" w:cs="Tahoma"/>
          <w:noProof/>
          <w:sz w:val="23"/>
          <w:szCs w:val="23"/>
        </w:rPr>
        <w:t xml:space="preserve"> </w:t>
      </w:r>
      <w:r w:rsidRPr="003B3025">
        <w:rPr>
          <w:rFonts w:ascii="Tahoma" w:hAnsi="Tahoma" w:cs="Tahoma"/>
          <w:noProof/>
          <w:sz w:val="23"/>
          <w:szCs w:val="23"/>
        </w:rPr>
        <w:t>, they must complete the following requirements directly with each individual health plan:</w:t>
      </w:r>
    </w:p>
    <w:p w14:paraId="57F7758C" w14:textId="77777777" w:rsidR="006A6EA0" w:rsidRPr="003B3025" w:rsidRDefault="006A6EA0" w:rsidP="009553DF">
      <w:pPr>
        <w:spacing w:before="0" w:after="0" w:line="240" w:lineRule="auto"/>
        <w:jc w:val="both"/>
        <w:rPr>
          <w:rFonts w:ascii="Tahoma" w:hAnsi="Tahoma" w:cs="Tahoma"/>
          <w:noProof/>
          <w:sz w:val="23"/>
          <w:szCs w:val="23"/>
        </w:rPr>
      </w:pPr>
    </w:p>
    <w:p w14:paraId="2BA52C83" w14:textId="4C0BF1B1" w:rsidR="009553DF" w:rsidRPr="003B3025" w:rsidRDefault="009553DF" w:rsidP="009553DF">
      <w:pPr>
        <w:pStyle w:val="NormalWeb"/>
        <w:numPr>
          <w:ilvl w:val="0"/>
          <w:numId w:val="26"/>
        </w:numPr>
        <w:spacing w:before="0" w:beforeAutospacing="0" w:after="0" w:afterAutospacing="0"/>
        <w:jc w:val="both"/>
        <w:rPr>
          <w:rFonts w:ascii="Tahoma" w:hAnsi="Tahoma" w:cs="Tahoma"/>
          <w:sz w:val="23"/>
          <w:szCs w:val="23"/>
        </w:rPr>
      </w:pPr>
      <w:r w:rsidRPr="003B3025">
        <w:rPr>
          <w:rFonts w:ascii="Tahoma" w:hAnsi="Tahoma" w:cs="Tahoma"/>
          <w:b/>
          <w:bCs/>
          <w:sz w:val="23"/>
          <w:szCs w:val="23"/>
        </w:rPr>
        <w:t>Plan-Specific Credentialing:</w:t>
      </w:r>
      <w:r w:rsidRPr="003B3025">
        <w:rPr>
          <w:rFonts w:ascii="Tahoma" w:hAnsi="Tahoma" w:cs="Tahoma"/>
          <w:sz w:val="23"/>
          <w:szCs w:val="23"/>
        </w:rPr>
        <w:t xml:space="preserve"> You must submit a separate credentialing application directly to each Managed Care health plan whose network you wish to join. Each plan independently verifies professional qualifications, primary source documentation, and background credentials according to its specific network standards.</w:t>
      </w:r>
    </w:p>
    <w:p w14:paraId="690D8DD8" w14:textId="77777777" w:rsidR="009553DF" w:rsidRPr="003B3025" w:rsidRDefault="009553DF" w:rsidP="009553DF">
      <w:pPr>
        <w:pStyle w:val="NormalWeb"/>
        <w:spacing w:before="0" w:beforeAutospacing="0" w:after="0" w:afterAutospacing="0"/>
        <w:ind w:left="720"/>
        <w:jc w:val="both"/>
        <w:rPr>
          <w:rFonts w:ascii="Tahoma" w:hAnsi="Tahoma" w:cs="Tahoma"/>
          <w:sz w:val="23"/>
          <w:szCs w:val="23"/>
        </w:rPr>
      </w:pPr>
    </w:p>
    <w:p w14:paraId="7AA9557C" w14:textId="77777777" w:rsidR="009553DF" w:rsidRPr="003B3025" w:rsidRDefault="009553DF" w:rsidP="009553DF">
      <w:pPr>
        <w:pStyle w:val="NormalWeb"/>
        <w:numPr>
          <w:ilvl w:val="0"/>
          <w:numId w:val="26"/>
        </w:numPr>
        <w:spacing w:before="0" w:beforeAutospacing="0" w:after="0" w:afterAutospacing="0"/>
        <w:jc w:val="both"/>
        <w:rPr>
          <w:rFonts w:ascii="Tahoma" w:hAnsi="Tahoma" w:cs="Tahoma"/>
          <w:sz w:val="23"/>
          <w:szCs w:val="23"/>
        </w:rPr>
      </w:pPr>
      <w:r w:rsidRPr="003B3025">
        <w:rPr>
          <w:rFonts w:ascii="Tahoma" w:hAnsi="Tahoma" w:cs="Tahoma"/>
          <w:b/>
          <w:bCs/>
          <w:sz w:val="23"/>
          <w:szCs w:val="23"/>
        </w:rPr>
        <w:t>Contract Negotiation and Execution:</w:t>
      </w:r>
      <w:r w:rsidRPr="003B3025">
        <w:rPr>
          <w:rFonts w:ascii="Tahoma" w:hAnsi="Tahoma" w:cs="Tahoma"/>
          <w:sz w:val="23"/>
          <w:szCs w:val="23"/>
        </w:rPr>
        <w:t xml:space="preserve"> Following successful credentialing, you must negotiate and execute a direct participation agreement with the health plan. This contract defines reimbursement rates, covered benefits, claims submission protocols, and administrative procedures unique to that plan.</w:t>
      </w:r>
    </w:p>
    <w:p w14:paraId="632D975E" w14:textId="77777777" w:rsidR="009553DF" w:rsidRPr="003B3025" w:rsidRDefault="009553DF" w:rsidP="009553DF">
      <w:pPr>
        <w:pStyle w:val="NormalWeb"/>
        <w:spacing w:before="0" w:beforeAutospacing="0" w:after="0" w:afterAutospacing="0"/>
        <w:jc w:val="both"/>
        <w:rPr>
          <w:rFonts w:ascii="Tahoma" w:hAnsi="Tahoma" w:cs="Tahoma"/>
          <w:sz w:val="23"/>
          <w:szCs w:val="23"/>
        </w:rPr>
      </w:pPr>
    </w:p>
    <w:p w14:paraId="4D416338" w14:textId="1A298B02" w:rsidR="009553DF" w:rsidRPr="003B3025" w:rsidRDefault="009553DF" w:rsidP="009553DF">
      <w:pPr>
        <w:pStyle w:val="NormalWeb"/>
        <w:spacing w:before="0" w:beforeAutospacing="0" w:after="0" w:afterAutospacing="0"/>
        <w:jc w:val="both"/>
        <w:rPr>
          <w:rFonts w:ascii="Tahoma" w:hAnsi="Tahoma" w:cs="Tahoma"/>
          <w:sz w:val="23"/>
          <w:szCs w:val="23"/>
        </w:rPr>
      </w:pPr>
      <w:r w:rsidRPr="003B3025">
        <w:rPr>
          <w:rFonts w:ascii="Tahoma" w:hAnsi="Tahoma" w:cs="Tahoma"/>
          <w:sz w:val="23"/>
          <w:szCs w:val="23"/>
        </w:rPr>
        <w:lastRenderedPageBreak/>
        <w:t>Providers who have not completed both credentialing and contracting with a specific Managed Care health plan remain out-of-network for that plan’s members, which may affect claim processing and reimbursement.</w:t>
      </w:r>
    </w:p>
    <w:p w14:paraId="608827D8" w14:textId="4C61088B" w:rsidR="009553DF" w:rsidRPr="003B3025" w:rsidRDefault="009553DF" w:rsidP="009553DF">
      <w:pPr>
        <w:pStyle w:val="NormalWeb"/>
        <w:spacing w:before="0" w:beforeAutospacing="0" w:after="0" w:afterAutospacing="0"/>
        <w:jc w:val="both"/>
        <w:rPr>
          <w:rFonts w:ascii="Tahoma" w:hAnsi="Tahoma" w:cs="Tahoma"/>
          <w:sz w:val="23"/>
          <w:szCs w:val="23"/>
        </w:rPr>
      </w:pPr>
      <w:r w:rsidRPr="003B3025">
        <w:rPr>
          <w:rFonts w:ascii="Tahoma" w:hAnsi="Tahoma" w:cs="Tahoma"/>
          <w:sz w:val="23"/>
          <w:szCs w:val="23"/>
        </w:rPr>
        <w:t>Providers operating exclusively under the FFS delivery system are not required to complete these additional steps with Managed Care health plans.</w:t>
      </w:r>
    </w:p>
    <w:p w14:paraId="48163F0C" w14:textId="77777777" w:rsidR="009553DF" w:rsidRPr="003B3025" w:rsidRDefault="009553DF" w:rsidP="009553DF">
      <w:pPr>
        <w:pStyle w:val="NormalWeb"/>
        <w:spacing w:before="0" w:beforeAutospacing="0" w:after="0" w:afterAutospacing="0"/>
        <w:jc w:val="both"/>
        <w:rPr>
          <w:rFonts w:ascii="Tahoma" w:hAnsi="Tahoma" w:cs="Tahoma"/>
          <w:sz w:val="23"/>
          <w:szCs w:val="23"/>
        </w:rPr>
      </w:pPr>
    </w:p>
    <w:p w14:paraId="19D10971" w14:textId="1CC8F21A" w:rsidR="005041BB" w:rsidRPr="003B3025" w:rsidRDefault="005041BB" w:rsidP="009553DF">
      <w:pPr>
        <w:pStyle w:val="NormalWeb"/>
        <w:spacing w:before="0" w:beforeAutospacing="0" w:after="0" w:afterAutospacing="0"/>
        <w:jc w:val="both"/>
        <w:rPr>
          <w:rFonts w:ascii="Tahoma" w:hAnsi="Tahoma" w:cs="Tahoma"/>
          <w:b/>
          <w:bCs/>
          <w:sz w:val="23"/>
          <w:szCs w:val="23"/>
          <w:u w:val="single"/>
        </w:rPr>
      </w:pPr>
      <w:r w:rsidRPr="003B3025">
        <w:rPr>
          <w:rFonts w:ascii="Tahoma" w:hAnsi="Tahoma" w:cs="Tahoma"/>
          <w:b/>
          <w:bCs/>
          <w:sz w:val="23"/>
          <w:szCs w:val="23"/>
          <w:u w:val="single"/>
        </w:rPr>
        <w:t>Managed Care Health Plan Contact Information</w:t>
      </w:r>
    </w:p>
    <w:p w14:paraId="626D74C4" w14:textId="7BF1C16F" w:rsidR="009553DF" w:rsidRPr="003B3025" w:rsidRDefault="009553DF" w:rsidP="009553DF">
      <w:pPr>
        <w:pStyle w:val="NormalWeb"/>
        <w:spacing w:before="0" w:beforeAutospacing="0" w:after="0" w:afterAutospacing="0"/>
        <w:jc w:val="both"/>
        <w:rPr>
          <w:rFonts w:ascii="Tahoma" w:hAnsi="Tahoma" w:cs="Tahoma"/>
          <w:sz w:val="23"/>
          <w:szCs w:val="23"/>
        </w:rPr>
      </w:pPr>
      <w:r w:rsidRPr="003B3025">
        <w:rPr>
          <w:rFonts w:ascii="Tahoma" w:hAnsi="Tahoma" w:cs="Tahoma"/>
          <w:sz w:val="23"/>
          <w:szCs w:val="23"/>
        </w:rPr>
        <w:t>For plan-specific credentialing applications, contracting processes, or network questions, please contact the Managed Care health plan directly. Below is helpful contact information:</w:t>
      </w:r>
    </w:p>
    <w:p w14:paraId="5F6C40B5" w14:textId="00056093" w:rsidR="00762663" w:rsidRPr="003B3025" w:rsidRDefault="00762663" w:rsidP="00762663">
      <w:pPr>
        <w:pStyle w:val="NormalWeb"/>
        <w:spacing w:before="0" w:beforeAutospacing="0" w:after="0" w:afterAutospacing="0"/>
        <w:rPr>
          <w:rFonts w:ascii="Tahoma" w:hAnsi="Tahoma" w:cs="Tahoma"/>
          <w:sz w:val="23"/>
          <w:szCs w:val="23"/>
        </w:rPr>
      </w:pPr>
    </w:p>
    <w:p w14:paraId="3A106075" w14:textId="53626EC7" w:rsidR="00762663" w:rsidRPr="003B3025" w:rsidRDefault="00762663" w:rsidP="00762663">
      <w:pPr>
        <w:pStyle w:val="NormalWeb"/>
        <w:numPr>
          <w:ilvl w:val="0"/>
          <w:numId w:val="25"/>
        </w:numPr>
        <w:spacing w:before="0" w:beforeAutospacing="0" w:after="0" w:afterAutospacing="0"/>
        <w:rPr>
          <w:rFonts w:ascii="Tahoma" w:hAnsi="Tahoma" w:cs="Tahoma"/>
          <w:sz w:val="23"/>
          <w:szCs w:val="23"/>
        </w:rPr>
      </w:pPr>
      <w:r w:rsidRPr="003B3025">
        <w:rPr>
          <w:rFonts w:ascii="Tahoma" w:hAnsi="Tahoma" w:cs="Tahoma"/>
          <w:sz w:val="23"/>
          <w:szCs w:val="23"/>
        </w:rPr>
        <w:t xml:space="preserve">Healthy Blue: </w:t>
      </w:r>
    </w:p>
    <w:p w14:paraId="08673830" w14:textId="345BF2A3" w:rsidR="00762663" w:rsidRPr="003B3025" w:rsidRDefault="00762663" w:rsidP="00762663">
      <w:pPr>
        <w:pStyle w:val="NormalWeb"/>
        <w:spacing w:before="0" w:beforeAutospacing="0" w:after="0" w:afterAutospacing="0"/>
        <w:ind w:left="720" w:firstLine="720"/>
        <w:rPr>
          <w:rFonts w:ascii="Tahoma" w:hAnsi="Tahoma" w:cs="Tahoma"/>
          <w:sz w:val="23"/>
          <w:szCs w:val="23"/>
        </w:rPr>
      </w:pPr>
      <w:r w:rsidRPr="003B3025">
        <w:rPr>
          <w:rFonts w:ascii="Tahoma" w:hAnsi="Tahoma" w:cs="Tahoma"/>
          <w:sz w:val="23"/>
          <w:szCs w:val="23"/>
        </w:rPr>
        <w:t>Phone Number: (833) 405-9086</w:t>
      </w:r>
    </w:p>
    <w:p w14:paraId="0A94880E" w14:textId="69275F35"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 xml:space="preserve">Provider Website: </w:t>
      </w:r>
      <w:hyperlink r:id="rId12" w:history="1">
        <w:r w:rsidRPr="003B3025">
          <w:rPr>
            <w:rStyle w:val="Hyperlink"/>
            <w:rFonts w:ascii="Tahoma" w:hAnsi="Tahoma" w:cs="Tahoma"/>
            <w:sz w:val="23"/>
            <w:szCs w:val="23"/>
          </w:rPr>
          <w:t>https://provider.healthybluemo.com/missouri-provider/home</w:t>
        </w:r>
      </w:hyperlink>
    </w:p>
    <w:p w14:paraId="42708B82" w14:textId="36EB9D57"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 xml:space="preserve">Join Network: </w:t>
      </w:r>
      <w:hyperlink r:id="rId13" w:history="1">
        <w:r w:rsidR="00E84584" w:rsidRPr="003B3025">
          <w:rPr>
            <w:rStyle w:val="Hyperlink"/>
            <w:rFonts w:ascii="Tahoma" w:hAnsi="Tahoma" w:cs="Tahoma"/>
            <w:sz w:val="23"/>
            <w:szCs w:val="23"/>
          </w:rPr>
          <w:t>https://provider.healthybluemo.com/missouri-provider/join</w:t>
        </w:r>
      </w:hyperlink>
      <w:r w:rsidRPr="003B3025">
        <w:rPr>
          <w:rFonts w:ascii="Tahoma" w:hAnsi="Tahoma" w:cs="Tahoma"/>
          <w:sz w:val="23"/>
          <w:szCs w:val="23"/>
        </w:rPr>
        <w:t xml:space="preserve"> </w:t>
      </w:r>
    </w:p>
    <w:p w14:paraId="5C9F6094" w14:textId="77777777" w:rsidR="00762663" w:rsidRPr="003B3025" w:rsidRDefault="00762663" w:rsidP="00762663">
      <w:pPr>
        <w:pStyle w:val="NormalWeb"/>
        <w:spacing w:before="0" w:beforeAutospacing="0" w:after="0" w:afterAutospacing="0"/>
        <w:ind w:left="1440"/>
        <w:rPr>
          <w:rFonts w:ascii="Tahoma" w:hAnsi="Tahoma" w:cs="Tahoma"/>
          <w:sz w:val="23"/>
          <w:szCs w:val="23"/>
        </w:rPr>
      </w:pPr>
    </w:p>
    <w:p w14:paraId="6537105D" w14:textId="20B98AB4" w:rsidR="00762663" w:rsidRPr="003B3025" w:rsidRDefault="00762663" w:rsidP="00762663">
      <w:pPr>
        <w:pStyle w:val="NormalWeb"/>
        <w:numPr>
          <w:ilvl w:val="0"/>
          <w:numId w:val="25"/>
        </w:numPr>
        <w:spacing w:before="0" w:beforeAutospacing="0" w:after="0" w:afterAutospacing="0"/>
        <w:rPr>
          <w:rFonts w:ascii="Tahoma" w:hAnsi="Tahoma" w:cs="Tahoma"/>
          <w:sz w:val="23"/>
          <w:szCs w:val="23"/>
        </w:rPr>
      </w:pPr>
      <w:r w:rsidRPr="003B3025">
        <w:rPr>
          <w:rFonts w:ascii="Tahoma" w:hAnsi="Tahoma" w:cs="Tahoma"/>
          <w:sz w:val="23"/>
          <w:szCs w:val="23"/>
        </w:rPr>
        <w:t>Home State Health:</w:t>
      </w:r>
    </w:p>
    <w:p w14:paraId="00B1752D" w14:textId="3A40AC1D"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Phone Number: (855) 694-4663, Option 3</w:t>
      </w:r>
    </w:p>
    <w:p w14:paraId="4EF959FE" w14:textId="69AC9E99"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 xml:space="preserve">Provider Website: </w:t>
      </w:r>
      <w:hyperlink r:id="rId14" w:history="1">
        <w:r w:rsidRPr="003B3025">
          <w:rPr>
            <w:rStyle w:val="Hyperlink"/>
            <w:rFonts w:ascii="Tahoma" w:hAnsi="Tahoma" w:cs="Tahoma"/>
            <w:sz w:val="23"/>
            <w:szCs w:val="23"/>
          </w:rPr>
          <w:t>https://www.homestatehealth.com/providers.html</w:t>
        </w:r>
      </w:hyperlink>
    </w:p>
    <w:p w14:paraId="52B9B153" w14:textId="1BE11786"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 xml:space="preserve">Join Network: </w:t>
      </w:r>
      <w:hyperlink r:id="rId15" w:history="1">
        <w:r w:rsidRPr="003B3025">
          <w:rPr>
            <w:rStyle w:val="Hyperlink"/>
            <w:rFonts w:ascii="Tahoma" w:hAnsi="Tahoma" w:cs="Tahoma"/>
            <w:sz w:val="23"/>
            <w:szCs w:val="23"/>
          </w:rPr>
          <w:t>https://www.homestatehealth.com/providers/join-our-network.html</w:t>
        </w:r>
      </w:hyperlink>
    </w:p>
    <w:p w14:paraId="00CA7661" w14:textId="77777777" w:rsidR="00762663" w:rsidRPr="003B3025" w:rsidRDefault="00762663" w:rsidP="00762663">
      <w:pPr>
        <w:pStyle w:val="NormalWeb"/>
        <w:spacing w:before="0" w:beforeAutospacing="0" w:after="0" w:afterAutospacing="0"/>
        <w:ind w:left="1440"/>
        <w:rPr>
          <w:rFonts w:ascii="Tahoma" w:hAnsi="Tahoma" w:cs="Tahoma"/>
          <w:sz w:val="23"/>
          <w:szCs w:val="23"/>
        </w:rPr>
      </w:pPr>
    </w:p>
    <w:p w14:paraId="1CD03557" w14:textId="194A8C3E" w:rsidR="00762663" w:rsidRPr="003B3025" w:rsidRDefault="00762663" w:rsidP="00762663">
      <w:pPr>
        <w:pStyle w:val="NormalWeb"/>
        <w:numPr>
          <w:ilvl w:val="0"/>
          <w:numId w:val="25"/>
        </w:numPr>
        <w:spacing w:before="0" w:beforeAutospacing="0" w:after="0" w:afterAutospacing="0"/>
        <w:rPr>
          <w:rFonts w:ascii="Tahoma" w:hAnsi="Tahoma" w:cs="Tahoma"/>
          <w:sz w:val="23"/>
          <w:szCs w:val="23"/>
        </w:rPr>
      </w:pPr>
      <w:r w:rsidRPr="003B3025">
        <w:rPr>
          <w:rFonts w:ascii="Tahoma" w:hAnsi="Tahoma" w:cs="Tahoma"/>
          <w:sz w:val="23"/>
          <w:szCs w:val="23"/>
        </w:rPr>
        <w:t>Show Me Healthy Kids:</w:t>
      </w:r>
    </w:p>
    <w:p w14:paraId="11486527" w14:textId="591C3C4D"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Phone Number (877) 236-1020, Option 4</w:t>
      </w:r>
    </w:p>
    <w:p w14:paraId="24E94A79" w14:textId="088580E2"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 xml:space="preserve">Provider Website: </w:t>
      </w:r>
      <w:hyperlink r:id="rId16" w:history="1">
        <w:r w:rsidRPr="003B3025">
          <w:rPr>
            <w:rStyle w:val="Hyperlink"/>
            <w:rFonts w:ascii="Tahoma" w:hAnsi="Tahoma" w:cs="Tahoma"/>
            <w:sz w:val="23"/>
            <w:szCs w:val="23"/>
          </w:rPr>
          <w:t>https://www.homestatehealth.com/providers/showmehealthykids.html</w:t>
        </w:r>
      </w:hyperlink>
    </w:p>
    <w:p w14:paraId="396C14B5" w14:textId="37C53CDF"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 xml:space="preserve">Join Network: </w:t>
      </w:r>
      <w:hyperlink r:id="rId17" w:history="1">
        <w:r w:rsidRPr="003B3025">
          <w:rPr>
            <w:rStyle w:val="Hyperlink"/>
            <w:rFonts w:ascii="Tahoma" w:hAnsi="Tahoma" w:cs="Tahoma"/>
            <w:sz w:val="23"/>
            <w:szCs w:val="23"/>
          </w:rPr>
          <w:t>https://www.homestatehealth.com/providers/join-our-network.html</w:t>
        </w:r>
      </w:hyperlink>
    </w:p>
    <w:p w14:paraId="226A1896" w14:textId="77777777" w:rsidR="00762663" w:rsidRPr="003B3025" w:rsidRDefault="00762663" w:rsidP="00762663">
      <w:pPr>
        <w:pStyle w:val="NormalWeb"/>
        <w:spacing w:before="0" w:beforeAutospacing="0" w:after="0" w:afterAutospacing="0"/>
        <w:ind w:left="1440"/>
        <w:rPr>
          <w:rFonts w:ascii="Tahoma" w:hAnsi="Tahoma" w:cs="Tahoma"/>
          <w:sz w:val="23"/>
          <w:szCs w:val="23"/>
        </w:rPr>
      </w:pPr>
    </w:p>
    <w:p w14:paraId="6F9A6684" w14:textId="4BB7F6F1" w:rsidR="00762663" w:rsidRPr="003B3025" w:rsidRDefault="00762663" w:rsidP="00762663">
      <w:pPr>
        <w:pStyle w:val="NormalWeb"/>
        <w:numPr>
          <w:ilvl w:val="0"/>
          <w:numId w:val="25"/>
        </w:numPr>
        <w:spacing w:before="0" w:beforeAutospacing="0" w:after="0" w:afterAutospacing="0"/>
        <w:rPr>
          <w:rFonts w:ascii="Tahoma" w:hAnsi="Tahoma" w:cs="Tahoma"/>
          <w:sz w:val="23"/>
          <w:szCs w:val="23"/>
        </w:rPr>
      </w:pPr>
      <w:r w:rsidRPr="003B3025">
        <w:rPr>
          <w:rFonts w:ascii="Tahoma" w:hAnsi="Tahoma" w:cs="Tahoma"/>
          <w:sz w:val="23"/>
          <w:szCs w:val="23"/>
        </w:rPr>
        <w:t>United Healthcare:</w:t>
      </w:r>
    </w:p>
    <w:p w14:paraId="0EB4ADF8" w14:textId="09194A59"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Phone Number: (866) 292-0359</w:t>
      </w:r>
    </w:p>
    <w:p w14:paraId="59572025" w14:textId="3663673F"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 xml:space="preserve">Provider Website: </w:t>
      </w:r>
      <w:hyperlink r:id="rId18" w:history="1">
        <w:r w:rsidRPr="003B3025">
          <w:rPr>
            <w:rStyle w:val="Hyperlink"/>
            <w:rFonts w:ascii="Tahoma" w:hAnsi="Tahoma" w:cs="Tahoma"/>
            <w:sz w:val="23"/>
            <w:szCs w:val="23"/>
          </w:rPr>
          <w:t>https://www.uhcprovider.com/</w:t>
        </w:r>
      </w:hyperlink>
    </w:p>
    <w:p w14:paraId="1BA82281" w14:textId="508C08AF" w:rsidR="00762663" w:rsidRPr="003B3025" w:rsidRDefault="00762663" w:rsidP="00762663">
      <w:pPr>
        <w:pStyle w:val="NormalWeb"/>
        <w:spacing w:before="0" w:beforeAutospacing="0" w:after="0" w:afterAutospacing="0"/>
        <w:ind w:left="1440"/>
        <w:rPr>
          <w:rFonts w:ascii="Tahoma" w:hAnsi="Tahoma" w:cs="Tahoma"/>
          <w:sz w:val="23"/>
          <w:szCs w:val="23"/>
        </w:rPr>
      </w:pPr>
      <w:r w:rsidRPr="003B3025">
        <w:rPr>
          <w:rFonts w:ascii="Tahoma" w:hAnsi="Tahoma" w:cs="Tahoma"/>
          <w:sz w:val="23"/>
          <w:szCs w:val="23"/>
        </w:rPr>
        <w:t xml:space="preserve">Join Network: </w:t>
      </w:r>
      <w:hyperlink r:id="rId19" w:history="1">
        <w:r w:rsidRPr="003B3025">
          <w:rPr>
            <w:rStyle w:val="Hyperlink"/>
            <w:rFonts w:ascii="Tahoma" w:hAnsi="Tahoma" w:cs="Tahoma"/>
            <w:sz w:val="23"/>
            <w:szCs w:val="23"/>
          </w:rPr>
          <w:t>https://www.uhcprovider.com/en/resource-library/Join-Our-Network.html</w:t>
        </w:r>
      </w:hyperlink>
      <w:r w:rsidRPr="003B3025">
        <w:rPr>
          <w:rFonts w:ascii="Tahoma" w:hAnsi="Tahoma" w:cs="Tahoma"/>
          <w:sz w:val="23"/>
          <w:szCs w:val="23"/>
        </w:rPr>
        <w:t xml:space="preserve"> </w:t>
      </w:r>
    </w:p>
    <w:p w14:paraId="6A7A551F" w14:textId="77777777" w:rsidR="00762663" w:rsidRPr="003B3025" w:rsidRDefault="00762663" w:rsidP="00762663">
      <w:pPr>
        <w:pStyle w:val="NormalWeb"/>
        <w:spacing w:before="0" w:beforeAutospacing="0" w:after="0" w:afterAutospacing="0"/>
        <w:ind w:left="720" w:firstLine="720"/>
        <w:jc w:val="both"/>
        <w:rPr>
          <w:rFonts w:ascii="Tahoma" w:hAnsi="Tahoma" w:cs="Tahoma"/>
          <w:sz w:val="23"/>
          <w:szCs w:val="23"/>
        </w:rPr>
      </w:pPr>
    </w:p>
    <w:p w14:paraId="5293145F" w14:textId="77777777" w:rsidR="00E84584" w:rsidRPr="003B3025" w:rsidRDefault="00762663" w:rsidP="00762663">
      <w:pPr>
        <w:pStyle w:val="NormalWeb"/>
        <w:spacing w:before="0" w:beforeAutospacing="0" w:after="0" w:afterAutospacing="0"/>
        <w:jc w:val="both"/>
        <w:rPr>
          <w:rFonts w:ascii="Tahoma" w:hAnsi="Tahoma" w:cs="Tahoma"/>
          <w:sz w:val="23"/>
          <w:szCs w:val="23"/>
        </w:rPr>
      </w:pPr>
      <w:r w:rsidRPr="003B3025">
        <w:rPr>
          <w:rFonts w:ascii="Tahoma" w:hAnsi="Tahoma" w:cs="Tahoma"/>
          <w:sz w:val="23"/>
          <w:szCs w:val="23"/>
        </w:rPr>
        <w:t xml:space="preserve">For information regarding </w:t>
      </w:r>
      <w:r w:rsidR="00E84584" w:rsidRPr="003B3025">
        <w:rPr>
          <w:rFonts w:ascii="Tahoma" w:hAnsi="Tahoma" w:cs="Tahoma"/>
          <w:sz w:val="23"/>
          <w:szCs w:val="23"/>
        </w:rPr>
        <w:t>MO HealthNet</w:t>
      </w:r>
      <w:r w:rsidRPr="003B3025">
        <w:rPr>
          <w:rFonts w:ascii="Tahoma" w:hAnsi="Tahoma" w:cs="Tahoma"/>
          <w:sz w:val="23"/>
          <w:szCs w:val="23"/>
        </w:rPr>
        <w:t xml:space="preserve"> and </w:t>
      </w:r>
      <w:r w:rsidR="00E84584" w:rsidRPr="003B3025">
        <w:rPr>
          <w:rFonts w:ascii="Tahoma" w:hAnsi="Tahoma" w:cs="Tahoma"/>
          <w:sz w:val="23"/>
          <w:szCs w:val="23"/>
        </w:rPr>
        <w:t xml:space="preserve">Managed Care health Plan enrollment, refer to the </w:t>
      </w:r>
      <w:hyperlink r:id="rId20" w:history="1">
        <w:r w:rsidR="00E84584" w:rsidRPr="003B3025">
          <w:rPr>
            <w:rStyle w:val="Hyperlink"/>
            <w:rFonts w:ascii="Tahoma" w:hAnsi="Tahoma" w:cs="Tahoma"/>
            <w:bCs/>
            <w:sz w:val="23"/>
            <w:szCs w:val="23"/>
          </w:rPr>
          <w:t>Managed Care Provider Toolkit</w:t>
        </w:r>
      </w:hyperlink>
      <w:r w:rsidR="00E84584" w:rsidRPr="003B3025">
        <w:rPr>
          <w:rFonts w:ascii="Tahoma" w:hAnsi="Tahoma" w:cs="Tahoma"/>
          <w:sz w:val="23"/>
          <w:szCs w:val="23"/>
        </w:rPr>
        <w:t xml:space="preserve"> and the </w:t>
      </w:r>
      <w:hyperlink r:id="rId21" w:anchor="/" w:history="1">
        <w:r w:rsidR="00E84584" w:rsidRPr="003B3025">
          <w:rPr>
            <w:rStyle w:val="Hyperlink"/>
            <w:rFonts w:ascii="Tahoma" w:hAnsi="Tahoma" w:cs="Tahoma"/>
            <w:sz w:val="23"/>
            <w:szCs w:val="23"/>
          </w:rPr>
          <w:t>MO HealthNet Provider Enrollment Guide</w:t>
        </w:r>
      </w:hyperlink>
      <w:r w:rsidR="00E84584" w:rsidRPr="003B3025">
        <w:rPr>
          <w:rFonts w:ascii="Tahoma" w:hAnsi="Tahoma" w:cs="Tahoma"/>
          <w:sz w:val="23"/>
          <w:szCs w:val="23"/>
        </w:rPr>
        <w:t xml:space="preserve">. </w:t>
      </w:r>
    </w:p>
    <w:p w14:paraId="3560DF85" w14:textId="77777777" w:rsidR="003C1F87" w:rsidRDefault="003C1F87" w:rsidP="00A95170">
      <w:pPr>
        <w:pStyle w:val="Bulletinendtext"/>
        <w:rPr>
          <w:rFonts w:ascii="Tahoma" w:hAnsi="Tahoma" w:cs="Tahoma"/>
        </w:rPr>
      </w:pPr>
    </w:p>
    <w:p w14:paraId="6CE2C629" w14:textId="1992F22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22"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23"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24"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25"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6"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7"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8"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9"/>
      <w:footerReference w:type="first" r:id="rId30"/>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8A303" w14:textId="77777777" w:rsidR="00F948E2" w:rsidRDefault="00F948E2">
      <w:r>
        <w:separator/>
      </w:r>
    </w:p>
  </w:endnote>
  <w:endnote w:type="continuationSeparator" w:id="0">
    <w:p w14:paraId="710EA662" w14:textId="77777777" w:rsidR="00F948E2" w:rsidRDefault="00F9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E6404" w14:textId="77777777" w:rsidR="00F948E2" w:rsidRDefault="00F948E2">
      <w:r>
        <w:separator/>
      </w:r>
    </w:p>
  </w:footnote>
  <w:footnote w:type="continuationSeparator" w:id="0">
    <w:p w14:paraId="0B2892F0" w14:textId="77777777" w:rsidR="00F948E2" w:rsidRDefault="00F94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03777932" w:rsidR="00930D08" w:rsidRDefault="00930D08" w:rsidP="00F0134D">
    <w:pPr>
      <w:tabs>
        <w:tab w:val="center" w:pos="5040"/>
        <w:tab w:val="right" w:pos="9840"/>
      </w:tabs>
      <w:rPr>
        <w:sz w:val="20"/>
      </w:rPr>
    </w:pPr>
    <w:r>
      <w:rPr>
        <w:sz w:val="20"/>
      </w:rPr>
      <w:t xml:space="preserve">Volume </w:t>
    </w:r>
    <w:r w:rsidR="00850218">
      <w:rPr>
        <w:sz w:val="20"/>
      </w:rPr>
      <w:t>49</w:t>
    </w:r>
    <w:r>
      <w:rPr>
        <w:sz w:val="20"/>
      </w:rPr>
      <w:t xml:space="preserve"> Number </w:t>
    </w:r>
    <w:r w:rsidR="00850218">
      <w:rPr>
        <w:sz w:val="20"/>
      </w:rPr>
      <w:t>12</w:t>
    </w:r>
    <w:r w:rsidR="00F0134D">
      <w:rPr>
        <w:sz w:val="20"/>
      </w:rPr>
      <w:tab/>
    </w:r>
    <w:r w:rsidR="00850218" w:rsidRPr="00850218">
      <w:rPr>
        <w:sz w:val="20"/>
      </w:rPr>
      <w:t>Participation Requirements for MO HealthNet Managed Care</w:t>
    </w:r>
    <w:r w:rsidR="00F0134D">
      <w:rPr>
        <w:sz w:val="20"/>
      </w:rPr>
      <w:tab/>
    </w:r>
    <w:r w:rsidR="00850218">
      <w:rPr>
        <w:sz w:val="20"/>
      </w:rPr>
      <w:t>August 25,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314"/>
    <w:multiLevelType w:val="hybridMultilevel"/>
    <w:tmpl w:val="DFAED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2"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E3204"/>
    <w:multiLevelType w:val="multilevel"/>
    <w:tmpl w:val="1D9A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7"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1"/>
  </w:num>
  <w:num w:numId="2" w16cid:durableId="1901862822">
    <w:abstractNumId w:val="7"/>
  </w:num>
  <w:num w:numId="3" w16cid:durableId="128475939">
    <w:abstractNumId w:val="11"/>
  </w:num>
  <w:num w:numId="4" w16cid:durableId="911740830">
    <w:abstractNumId w:val="19"/>
  </w:num>
  <w:num w:numId="5" w16cid:durableId="356393516">
    <w:abstractNumId w:val="16"/>
  </w:num>
  <w:num w:numId="6" w16cid:durableId="1980569187">
    <w:abstractNumId w:val="25"/>
  </w:num>
  <w:num w:numId="7" w16cid:durableId="785394772">
    <w:abstractNumId w:val="9"/>
  </w:num>
  <w:num w:numId="8" w16cid:durableId="398134155">
    <w:abstractNumId w:val="5"/>
  </w:num>
  <w:num w:numId="9" w16cid:durableId="313873537">
    <w:abstractNumId w:val="15"/>
  </w:num>
  <w:num w:numId="10" w16cid:durableId="1871409018">
    <w:abstractNumId w:val="8"/>
  </w:num>
  <w:num w:numId="11" w16cid:durableId="699933206">
    <w:abstractNumId w:val="13"/>
  </w:num>
  <w:num w:numId="12" w16cid:durableId="1182285575">
    <w:abstractNumId w:val="18"/>
  </w:num>
  <w:num w:numId="13" w16cid:durableId="1891528166">
    <w:abstractNumId w:val="6"/>
  </w:num>
  <w:num w:numId="14" w16cid:durableId="629018626">
    <w:abstractNumId w:val="20"/>
  </w:num>
  <w:num w:numId="15" w16cid:durableId="440609485">
    <w:abstractNumId w:val="3"/>
  </w:num>
  <w:num w:numId="16" w16cid:durableId="713118432">
    <w:abstractNumId w:val="14"/>
  </w:num>
  <w:num w:numId="17" w16cid:durableId="1670451329">
    <w:abstractNumId w:val="23"/>
  </w:num>
  <w:num w:numId="18" w16cid:durableId="1655916653">
    <w:abstractNumId w:val="1"/>
  </w:num>
  <w:num w:numId="19" w16cid:durableId="1478645377">
    <w:abstractNumId w:val="10"/>
  </w:num>
  <w:num w:numId="20" w16cid:durableId="545529438">
    <w:abstractNumId w:val="17"/>
  </w:num>
  <w:num w:numId="21" w16cid:durableId="583346626">
    <w:abstractNumId w:val="22"/>
  </w:num>
  <w:num w:numId="22" w16cid:durableId="898832747">
    <w:abstractNumId w:val="12"/>
  </w:num>
  <w:num w:numId="23" w16cid:durableId="1607080103">
    <w:abstractNumId w:val="26"/>
  </w:num>
  <w:num w:numId="24" w16cid:durableId="1958608955">
    <w:abstractNumId w:val="24"/>
  </w:num>
  <w:num w:numId="25" w16cid:durableId="2084716771">
    <w:abstractNumId w:val="2"/>
  </w:num>
  <w:num w:numId="26" w16cid:durableId="1752463834">
    <w:abstractNumId w:val="4"/>
  </w:num>
  <w:num w:numId="27" w16cid:durableId="1913193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JqZD/ysp90Edc0HMCpfQCVfJUEmIhQ9nzFrTMeXqQ024E+JWB9dtgUo/SzEHe0C7hSwzFK2cLxvBx653BROTg==" w:salt="sMPqjC9cikJVPZb3O/afj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70842"/>
    <w:rsid w:val="0007375E"/>
    <w:rsid w:val="00077FC5"/>
    <w:rsid w:val="00087573"/>
    <w:rsid w:val="00091F6B"/>
    <w:rsid w:val="000B1F02"/>
    <w:rsid w:val="000B7ADF"/>
    <w:rsid w:val="000E0FA0"/>
    <w:rsid w:val="000E4F22"/>
    <w:rsid w:val="000F5A8E"/>
    <w:rsid w:val="00107D6F"/>
    <w:rsid w:val="00116E05"/>
    <w:rsid w:val="00124D7D"/>
    <w:rsid w:val="00133BBE"/>
    <w:rsid w:val="0013417B"/>
    <w:rsid w:val="00137A70"/>
    <w:rsid w:val="0014284D"/>
    <w:rsid w:val="00144640"/>
    <w:rsid w:val="00160F2B"/>
    <w:rsid w:val="001615A3"/>
    <w:rsid w:val="00163F7C"/>
    <w:rsid w:val="00164F26"/>
    <w:rsid w:val="00190124"/>
    <w:rsid w:val="001A37AD"/>
    <w:rsid w:val="001A38D1"/>
    <w:rsid w:val="001B75A9"/>
    <w:rsid w:val="001C0128"/>
    <w:rsid w:val="001C0EE3"/>
    <w:rsid w:val="001C70DE"/>
    <w:rsid w:val="001E4707"/>
    <w:rsid w:val="001F011F"/>
    <w:rsid w:val="00291B5E"/>
    <w:rsid w:val="002A141F"/>
    <w:rsid w:val="002B2570"/>
    <w:rsid w:val="002C4EEE"/>
    <w:rsid w:val="002D14F3"/>
    <w:rsid w:val="002D7348"/>
    <w:rsid w:val="002F68DA"/>
    <w:rsid w:val="003112B4"/>
    <w:rsid w:val="003119CD"/>
    <w:rsid w:val="0031353F"/>
    <w:rsid w:val="00315485"/>
    <w:rsid w:val="003176DA"/>
    <w:rsid w:val="00322ABF"/>
    <w:rsid w:val="003234C4"/>
    <w:rsid w:val="003235A9"/>
    <w:rsid w:val="003274A6"/>
    <w:rsid w:val="003420CC"/>
    <w:rsid w:val="0034770B"/>
    <w:rsid w:val="00356170"/>
    <w:rsid w:val="00385719"/>
    <w:rsid w:val="003872EE"/>
    <w:rsid w:val="003B0122"/>
    <w:rsid w:val="003B3025"/>
    <w:rsid w:val="003B6F79"/>
    <w:rsid w:val="003C1F87"/>
    <w:rsid w:val="003C563D"/>
    <w:rsid w:val="003C7CEA"/>
    <w:rsid w:val="003E79B2"/>
    <w:rsid w:val="00400F18"/>
    <w:rsid w:val="00415777"/>
    <w:rsid w:val="004171ED"/>
    <w:rsid w:val="0041769A"/>
    <w:rsid w:val="0042131E"/>
    <w:rsid w:val="004251B0"/>
    <w:rsid w:val="004412F9"/>
    <w:rsid w:val="004626D2"/>
    <w:rsid w:val="00471A11"/>
    <w:rsid w:val="00477517"/>
    <w:rsid w:val="004816FA"/>
    <w:rsid w:val="00491B48"/>
    <w:rsid w:val="004A62A9"/>
    <w:rsid w:val="004C5B1B"/>
    <w:rsid w:val="004C7CC4"/>
    <w:rsid w:val="004C7DCA"/>
    <w:rsid w:val="004D7229"/>
    <w:rsid w:val="004E3E8C"/>
    <w:rsid w:val="004E414D"/>
    <w:rsid w:val="004E574A"/>
    <w:rsid w:val="004E760F"/>
    <w:rsid w:val="004F06CD"/>
    <w:rsid w:val="004F5DA6"/>
    <w:rsid w:val="004F7CE4"/>
    <w:rsid w:val="00500A60"/>
    <w:rsid w:val="005041BB"/>
    <w:rsid w:val="00512590"/>
    <w:rsid w:val="005153B2"/>
    <w:rsid w:val="0054426D"/>
    <w:rsid w:val="00551C3F"/>
    <w:rsid w:val="00560B2E"/>
    <w:rsid w:val="005644C7"/>
    <w:rsid w:val="00565825"/>
    <w:rsid w:val="00575F9B"/>
    <w:rsid w:val="00586954"/>
    <w:rsid w:val="005B2AC2"/>
    <w:rsid w:val="005B55AB"/>
    <w:rsid w:val="005E259F"/>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068EB"/>
    <w:rsid w:val="00731481"/>
    <w:rsid w:val="00762663"/>
    <w:rsid w:val="007936A1"/>
    <w:rsid w:val="007955B6"/>
    <w:rsid w:val="00796B1D"/>
    <w:rsid w:val="007C3B11"/>
    <w:rsid w:val="007C531C"/>
    <w:rsid w:val="007D02A2"/>
    <w:rsid w:val="007E14E0"/>
    <w:rsid w:val="007E1A3C"/>
    <w:rsid w:val="007F5CF3"/>
    <w:rsid w:val="008049BF"/>
    <w:rsid w:val="008138BF"/>
    <w:rsid w:val="00826E06"/>
    <w:rsid w:val="00831081"/>
    <w:rsid w:val="008321FA"/>
    <w:rsid w:val="008322FB"/>
    <w:rsid w:val="00835A93"/>
    <w:rsid w:val="00836BF5"/>
    <w:rsid w:val="00850218"/>
    <w:rsid w:val="008A385A"/>
    <w:rsid w:val="008A5ADF"/>
    <w:rsid w:val="008A6AC8"/>
    <w:rsid w:val="008B5E88"/>
    <w:rsid w:val="008D0780"/>
    <w:rsid w:val="008D2FF9"/>
    <w:rsid w:val="008D4932"/>
    <w:rsid w:val="008D5277"/>
    <w:rsid w:val="008D548F"/>
    <w:rsid w:val="008F71A3"/>
    <w:rsid w:val="00912A49"/>
    <w:rsid w:val="00930D08"/>
    <w:rsid w:val="00935B33"/>
    <w:rsid w:val="00941B58"/>
    <w:rsid w:val="00947218"/>
    <w:rsid w:val="00947B74"/>
    <w:rsid w:val="00954E82"/>
    <w:rsid w:val="009553DF"/>
    <w:rsid w:val="00957605"/>
    <w:rsid w:val="00960FA2"/>
    <w:rsid w:val="009660AC"/>
    <w:rsid w:val="009674AD"/>
    <w:rsid w:val="00967616"/>
    <w:rsid w:val="00975518"/>
    <w:rsid w:val="009A40C2"/>
    <w:rsid w:val="009C1004"/>
    <w:rsid w:val="009C1BEE"/>
    <w:rsid w:val="009E25B5"/>
    <w:rsid w:val="009E7435"/>
    <w:rsid w:val="00A00366"/>
    <w:rsid w:val="00A02423"/>
    <w:rsid w:val="00A06495"/>
    <w:rsid w:val="00A125F4"/>
    <w:rsid w:val="00A330BA"/>
    <w:rsid w:val="00A5520E"/>
    <w:rsid w:val="00A710B7"/>
    <w:rsid w:val="00A7734C"/>
    <w:rsid w:val="00A95170"/>
    <w:rsid w:val="00AA1C36"/>
    <w:rsid w:val="00AB125D"/>
    <w:rsid w:val="00AB42FA"/>
    <w:rsid w:val="00AC3202"/>
    <w:rsid w:val="00AF1EA0"/>
    <w:rsid w:val="00B1210E"/>
    <w:rsid w:val="00B4768B"/>
    <w:rsid w:val="00B522C4"/>
    <w:rsid w:val="00B54FF2"/>
    <w:rsid w:val="00B621A6"/>
    <w:rsid w:val="00B83AF3"/>
    <w:rsid w:val="00B9271E"/>
    <w:rsid w:val="00B97322"/>
    <w:rsid w:val="00BA1F90"/>
    <w:rsid w:val="00BA3E4E"/>
    <w:rsid w:val="00BB0029"/>
    <w:rsid w:val="00BB2404"/>
    <w:rsid w:val="00BC42AC"/>
    <w:rsid w:val="00BD6221"/>
    <w:rsid w:val="00C06C7C"/>
    <w:rsid w:val="00C07277"/>
    <w:rsid w:val="00C15D2B"/>
    <w:rsid w:val="00C20534"/>
    <w:rsid w:val="00C20E2F"/>
    <w:rsid w:val="00C2583F"/>
    <w:rsid w:val="00C25B23"/>
    <w:rsid w:val="00C3526D"/>
    <w:rsid w:val="00C41FBB"/>
    <w:rsid w:val="00C437ED"/>
    <w:rsid w:val="00C5057A"/>
    <w:rsid w:val="00C51A38"/>
    <w:rsid w:val="00C62831"/>
    <w:rsid w:val="00C84852"/>
    <w:rsid w:val="00C92891"/>
    <w:rsid w:val="00C95C94"/>
    <w:rsid w:val="00CB7E3E"/>
    <w:rsid w:val="00CC7DDF"/>
    <w:rsid w:val="00CD4C25"/>
    <w:rsid w:val="00CE0F9E"/>
    <w:rsid w:val="00CE4464"/>
    <w:rsid w:val="00D03B60"/>
    <w:rsid w:val="00D1293E"/>
    <w:rsid w:val="00D2118B"/>
    <w:rsid w:val="00D53DCE"/>
    <w:rsid w:val="00D56472"/>
    <w:rsid w:val="00D67E71"/>
    <w:rsid w:val="00D70B6D"/>
    <w:rsid w:val="00D77A01"/>
    <w:rsid w:val="00D87896"/>
    <w:rsid w:val="00DA4CA4"/>
    <w:rsid w:val="00DB00F5"/>
    <w:rsid w:val="00DC7B8F"/>
    <w:rsid w:val="00DF675D"/>
    <w:rsid w:val="00E23CA3"/>
    <w:rsid w:val="00E40FE6"/>
    <w:rsid w:val="00E529DD"/>
    <w:rsid w:val="00E67688"/>
    <w:rsid w:val="00E67D51"/>
    <w:rsid w:val="00E73773"/>
    <w:rsid w:val="00E84584"/>
    <w:rsid w:val="00EA6323"/>
    <w:rsid w:val="00EC2499"/>
    <w:rsid w:val="00EC4BD1"/>
    <w:rsid w:val="00ED0B9A"/>
    <w:rsid w:val="00EF1384"/>
    <w:rsid w:val="00EF6940"/>
    <w:rsid w:val="00F0134D"/>
    <w:rsid w:val="00F01777"/>
    <w:rsid w:val="00F01B2C"/>
    <w:rsid w:val="00F05407"/>
    <w:rsid w:val="00F20634"/>
    <w:rsid w:val="00F270A2"/>
    <w:rsid w:val="00F32B14"/>
    <w:rsid w:val="00F33111"/>
    <w:rsid w:val="00F460B0"/>
    <w:rsid w:val="00F4793D"/>
    <w:rsid w:val="00F53598"/>
    <w:rsid w:val="00F5609C"/>
    <w:rsid w:val="00F73F1E"/>
    <w:rsid w:val="00F8751E"/>
    <w:rsid w:val="00F9058D"/>
    <w:rsid w:val="00F9106F"/>
    <w:rsid w:val="00F948E2"/>
    <w:rsid w:val="00FA66E6"/>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styleId="NormalWeb">
    <w:name w:val="Normal (Web)"/>
    <w:basedOn w:val="Normal"/>
    <w:uiPriority w:val="99"/>
    <w:semiHidden/>
    <w:unhideWhenUsed/>
    <w:rsid w:val="009553DF"/>
    <w:pPr>
      <w:spacing w:before="100" w:beforeAutospacing="1" w:after="100" w:afterAutospacing="1" w:line="240" w:lineRule="auto"/>
    </w:pPr>
    <w:rPr>
      <w:rFonts w:ascii="Times New Roman" w:hAnsi="Times New Roman"/>
    </w:rPr>
  </w:style>
  <w:style w:type="character" w:customStyle="1" w:styleId="citation-3">
    <w:name w:val="citation-3"/>
    <w:basedOn w:val="DefaultParagraphFont"/>
    <w:rsid w:val="0076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vider.healthybluemo.com/missouri-provider/join" TargetMode="External"/><Relationship Id="rId18" Type="http://schemas.openxmlformats.org/officeDocument/2006/relationships/hyperlink" Target="https://www.uhcprovider.com/" TargetMode="External"/><Relationship Id="rId26" Type="http://schemas.openxmlformats.org/officeDocument/2006/relationships/hyperlink" Target="https://public.govdelivery.com/accounts/MODSS/subscriber/new?preferences=true" TargetMode="External"/><Relationship Id="rId3" Type="http://schemas.openxmlformats.org/officeDocument/2006/relationships/customXml" Target="../customXml/item3.xml"/><Relationship Id="rId21" Type="http://schemas.openxmlformats.org/officeDocument/2006/relationships/hyperlink" Target="https://share.articulate.com/ERaPwBdWLxSIVNLoIVm8x" TargetMode="External"/><Relationship Id="rId7" Type="http://schemas.openxmlformats.org/officeDocument/2006/relationships/settings" Target="settings.xml"/><Relationship Id="rId12" Type="http://schemas.openxmlformats.org/officeDocument/2006/relationships/hyperlink" Target="https://provider.healthybluemo.com/missouri-provider/home" TargetMode="External"/><Relationship Id="rId17" Type="http://schemas.openxmlformats.org/officeDocument/2006/relationships/hyperlink" Target="https://www.homestatehealth.com/providers/join-our-network.html" TargetMode="External"/><Relationship Id="rId25" Type="http://schemas.openxmlformats.org/officeDocument/2006/relationships/hyperlink" Target="https://mydss.mo.gov/mhd/news" TargetMode="External"/><Relationship Id="rId2" Type="http://schemas.openxmlformats.org/officeDocument/2006/relationships/customXml" Target="../customXml/item2.xml"/><Relationship Id="rId16" Type="http://schemas.openxmlformats.org/officeDocument/2006/relationships/hyperlink" Target="https://www.homestatehealth.com/providers/showmehealthykids.html" TargetMode="External"/><Relationship Id="rId20" Type="http://schemas.openxmlformats.org/officeDocument/2006/relationships/hyperlink" Target="https://mydss.mo.gov/media/pdf/managed-care-provider-toolki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momed.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omestatehealth.com/providers/join-our-network.html" TargetMode="External"/><Relationship Id="rId23" Type="http://schemas.openxmlformats.org/officeDocument/2006/relationships/hyperlink" Target="https://mydss.mo.gov/media/pdf/managed-care-provider-information-request" TargetMode="External"/><Relationship Id="rId28" Type="http://schemas.openxmlformats.org/officeDocument/2006/relationships/hyperlink" Target="https://moexperience.qualtrics.com/jfe/form/SV_8v5YgbpJmYXuPae" TargetMode="External"/><Relationship Id="rId10" Type="http://schemas.openxmlformats.org/officeDocument/2006/relationships/endnotes" Target="endnotes.xml"/><Relationship Id="rId19" Type="http://schemas.openxmlformats.org/officeDocument/2006/relationships/hyperlink" Target="https://www.uhcprovider.com/en/resource-library/Join-Our-Network.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omestatehealth.com/providers.html" TargetMode="External"/><Relationship Id="rId22" Type="http://schemas.openxmlformats.org/officeDocument/2006/relationships/hyperlink" Target="https://mydss.mo.gov/mhd/providers" TargetMode="External"/><Relationship Id="rId27" Type="http://schemas.openxmlformats.org/officeDocument/2006/relationships/hyperlink" Target="https://mydss.mo.gov/mhd/education-and-training"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2.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4.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e4ce362-36a0-45ca-b15f-c64cd8e2760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906</Words>
  <Characters>5169</Characters>
  <Application>Microsoft Office Word</Application>
  <DocSecurity>12</DocSecurity>
  <Lines>43</Lines>
  <Paragraphs>12</Paragraphs>
  <ScaleCrop>false</ScaleCrop>
  <HeadingPairs>
    <vt:vector size="2" baseType="variant">
      <vt:variant>
        <vt:lpstr>Title</vt:lpstr>
      </vt:variant>
      <vt:variant>
        <vt:i4>1</vt:i4>
      </vt:variant>
    </vt:vector>
  </HeadingPairs>
  <TitlesOfParts>
    <vt:vector size="1" baseType="lpstr">
      <vt:lpstr>MO HealthNet Provider Bulletin Template</vt:lpstr>
    </vt:vector>
  </TitlesOfParts>
  <Manager>Missouri Department of Social Services</Manager>
  <Company>State of Missouri</Company>
  <LinksUpToDate>false</LinksUpToDate>
  <CharactersWithSpaces>6063</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Provider Bulletin Template</dc:title>
  <dc:creator>MO HealthNet</dc:creator>
  <cp:keywords>MO HealthNet Provider Bulletin Template</cp:keywords>
  <cp:lastModifiedBy>Craig, Madelyn</cp:lastModifiedBy>
  <cp:revision>2</cp:revision>
  <cp:lastPrinted>2018-12-28T19:46:00Z</cp:lastPrinted>
  <dcterms:created xsi:type="dcterms:W3CDTF">2026-08-25T15:30:00Z</dcterms:created>
  <dcterms:modified xsi:type="dcterms:W3CDTF">2026-08-25T15:30:00Z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